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21B7" w14:textId="77777777" w:rsidR="00632932" w:rsidRDefault="00632932" w:rsidP="00632932">
      <w:pPr>
        <w:pStyle w:val="Leipteksti"/>
        <w:ind w:right="171"/>
      </w:pPr>
    </w:p>
    <w:p w14:paraId="56C251A1" w14:textId="77777777" w:rsidR="00632932" w:rsidRDefault="00632932" w:rsidP="00632932">
      <w:pPr>
        <w:pStyle w:val="Leipteksti"/>
        <w:ind w:right="171"/>
      </w:pPr>
      <w:r>
        <w:t>Sivu: 1(6)</w:t>
      </w:r>
    </w:p>
    <w:p w14:paraId="77C279C2" w14:textId="77777777" w:rsidR="00632932" w:rsidRDefault="00632932" w:rsidP="00632932">
      <w:pPr>
        <w:pStyle w:val="Leipteksti"/>
        <w:ind w:right="171"/>
      </w:pPr>
      <w:r>
        <w:t> </w:t>
      </w:r>
    </w:p>
    <w:p w14:paraId="7AC5F35F" w14:textId="77777777" w:rsidR="00632932" w:rsidRDefault="00632932" w:rsidP="00632932">
      <w:pPr>
        <w:pStyle w:val="Leipteksti"/>
        <w:ind w:right="171"/>
      </w:pPr>
      <w:r>
        <w:t> </w:t>
      </w:r>
    </w:p>
    <w:p w14:paraId="171672EF" w14:textId="77777777" w:rsidR="00632932" w:rsidRDefault="00632932" w:rsidP="00632932">
      <w:pPr>
        <w:pStyle w:val="Leipteksti"/>
        <w:ind w:right="171"/>
      </w:pPr>
      <w:r>
        <w:t>Säännöt:</w:t>
      </w:r>
    </w:p>
    <w:p w14:paraId="5343F232" w14:textId="77777777" w:rsidR="00632932" w:rsidRDefault="00632932" w:rsidP="00632932">
      <w:pPr>
        <w:pStyle w:val="Leipteksti"/>
        <w:ind w:right="171"/>
      </w:pPr>
      <w:r>
        <w:t> </w:t>
      </w:r>
    </w:p>
    <w:p w14:paraId="70AF4AEB" w14:textId="77777777" w:rsidR="00632932" w:rsidRDefault="00632932" w:rsidP="00632932">
      <w:pPr>
        <w:pStyle w:val="Leipteksti"/>
        <w:ind w:right="171"/>
      </w:pPr>
      <w:r>
        <w:t>1§</w:t>
      </w:r>
    </w:p>
    <w:p w14:paraId="0FDA02A6" w14:textId="77777777" w:rsidR="00632932" w:rsidRDefault="00632932" w:rsidP="00632932">
      <w:pPr>
        <w:pStyle w:val="Leipteksti"/>
        <w:ind w:right="171"/>
      </w:pPr>
      <w:r>
        <w:t> </w:t>
      </w:r>
    </w:p>
    <w:p w14:paraId="39A455B9" w14:textId="77777777" w:rsidR="00632932" w:rsidRDefault="00632932" w:rsidP="00632932">
      <w:pPr>
        <w:pStyle w:val="Leipteksti"/>
        <w:ind w:right="171"/>
      </w:pPr>
      <w:r>
        <w:t>YHDISTYKSEN NIMI, KOTIPAIKKA JA PIIRI</w:t>
      </w:r>
    </w:p>
    <w:p w14:paraId="7079759E" w14:textId="77777777" w:rsidR="00632932" w:rsidRDefault="00632932" w:rsidP="00632932">
      <w:pPr>
        <w:pStyle w:val="Leipteksti"/>
        <w:ind w:right="171"/>
      </w:pPr>
      <w:r>
        <w:t> </w:t>
      </w:r>
    </w:p>
    <w:p w14:paraId="7EA21F50" w14:textId="77777777" w:rsidR="00632932" w:rsidRDefault="00632932" w:rsidP="00632932">
      <w:pPr>
        <w:pStyle w:val="Leipteksti"/>
        <w:ind w:right="171"/>
      </w:pPr>
      <w:r>
        <w:t>Yhdistyksen nimi: XXXXX Kotipaikka (= kotikunta): XXXXX</w:t>
      </w:r>
    </w:p>
    <w:p w14:paraId="2C983613" w14:textId="77777777" w:rsidR="00632932" w:rsidRDefault="00632932" w:rsidP="00632932">
      <w:pPr>
        <w:pStyle w:val="Leipteksti"/>
        <w:ind w:right="171"/>
      </w:pPr>
      <w:r>
        <w:t>Seura kuuluu toimialueensa metsästäjäliiton piiriin. Piirin jäsenenä seura noudattaa piirin sääntöjä ja määräyksiä.</w:t>
      </w:r>
    </w:p>
    <w:p w14:paraId="665F5409" w14:textId="77777777" w:rsidR="00632932" w:rsidRDefault="00632932" w:rsidP="00632932">
      <w:pPr>
        <w:pStyle w:val="Leipteksti"/>
        <w:ind w:right="171"/>
      </w:pPr>
      <w:r>
        <w:t> </w:t>
      </w:r>
    </w:p>
    <w:p w14:paraId="7227D501" w14:textId="77777777" w:rsidR="00632932" w:rsidRDefault="00632932" w:rsidP="00632932">
      <w:pPr>
        <w:pStyle w:val="Leipteksti"/>
        <w:ind w:right="171"/>
      </w:pPr>
      <w:r>
        <w:t>2§</w:t>
      </w:r>
    </w:p>
    <w:p w14:paraId="7D236B3D" w14:textId="77777777" w:rsidR="00632932" w:rsidRDefault="00632932" w:rsidP="00632932">
      <w:pPr>
        <w:pStyle w:val="Leipteksti"/>
        <w:ind w:right="171"/>
      </w:pPr>
      <w:r>
        <w:t> </w:t>
      </w:r>
    </w:p>
    <w:p w14:paraId="52D6084F" w14:textId="77777777" w:rsidR="00632932" w:rsidRDefault="00632932" w:rsidP="00632932">
      <w:pPr>
        <w:pStyle w:val="Leipteksti"/>
        <w:ind w:right="171"/>
      </w:pPr>
      <w:r>
        <w:t>TARKOITUS JA TOIMINNAN LAATU</w:t>
      </w:r>
    </w:p>
    <w:p w14:paraId="78098FFE" w14:textId="77777777" w:rsidR="00632932" w:rsidRDefault="00632932" w:rsidP="00632932">
      <w:pPr>
        <w:pStyle w:val="Leipteksti"/>
        <w:ind w:right="171"/>
      </w:pPr>
      <w:r>
        <w:t> </w:t>
      </w:r>
    </w:p>
    <w:p w14:paraId="21E6068D" w14:textId="77777777" w:rsidR="00632932" w:rsidRDefault="00632932" w:rsidP="00632932">
      <w:pPr>
        <w:pStyle w:val="Leipteksti"/>
        <w:ind w:right="171"/>
      </w:pPr>
      <w:r>
        <w:t>Yhdistyksen tarkoituksena on harjoittaa</w:t>
      </w:r>
    </w:p>
    <w:p w14:paraId="10960BB1" w14:textId="77777777" w:rsidR="00632932" w:rsidRDefault="00632932" w:rsidP="00632932">
      <w:pPr>
        <w:pStyle w:val="Leipteksti"/>
        <w:ind w:right="171"/>
      </w:pPr>
      <w:r>
        <w:t>1)  metsästysmahdollisuuksien tarjoamista jäsenilleen</w:t>
      </w:r>
    </w:p>
    <w:p w14:paraId="674B4F2E" w14:textId="77777777" w:rsidR="00632932" w:rsidRDefault="00632932" w:rsidP="00632932">
      <w:pPr>
        <w:pStyle w:val="Leipteksti"/>
        <w:ind w:right="171"/>
      </w:pPr>
      <w:r>
        <w:t>2)  järkiperäistä metsästystä kestävän käytön periaatteita noudattaen;</w:t>
      </w:r>
    </w:p>
    <w:p w14:paraId="4F29754C" w14:textId="77777777" w:rsidR="00632932" w:rsidRDefault="00632932" w:rsidP="00632932">
      <w:pPr>
        <w:pStyle w:val="Leipteksti"/>
        <w:ind w:right="171"/>
      </w:pPr>
      <w:r>
        <w:t>3)  edistää turvallista ja eettistä metsästystä ja</w:t>
      </w:r>
    </w:p>
    <w:p w14:paraId="0485B96F" w14:textId="77777777" w:rsidR="00632932" w:rsidRDefault="00632932" w:rsidP="00632932">
      <w:pPr>
        <w:pStyle w:val="Leipteksti"/>
        <w:ind w:right="171"/>
      </w:pPr>
      <w:r>
        <w:t>4)  edistää nuorten pääsemistä metsästysharrastuksen pariin ja heidän mahdollisuuttansa kasvaa aktiivisiksi ja vastuullisiksi metsästäjiksi.</w:t>
      </w:r>
    </w:p>
    <w:p w14:paraId="19277C1E" w14:textId="77777777" w:rsidR="00632932" w:rsidRDefault="00632932" w:rsidP="00632932">
      <w:pPr>
        <w:pStyle w:val="Leipteksti"/>
        <w:ind w:right="171"/>
      </w:pPr>
      <w:r>
        <w:t> </w:t>
      </w:r>
    </w:p>
    <w:p w14:paraId="1AD1457F" w14:textId="77777777" w:rsidR="00632932" w:rsidRDefault="00632932" w:rsidP="00632932">
      <w:pPr>
        <w:pStyle w:val="Leipteksti"/>
        <w:ind w:right="171"/>
      </w:pPr>
      <w:r>
        <w:t>Tarkoituksensa toteuttamiseksi yhdistys</w:t>
      </w:r>
    </w:p>
    <w:p w14:paraId="6963CE42" w14:textId="77777777" w:rsidR="00632932" w:rsidRDefault="00632932" w:rsidP="00632932">
      <w:pPr>
        <w:pStyle w:val="Leipteksti"/>
        <w:ind w:right="171"/>
      </w:pPr>
      <w:r>
        <w:t>1)  hankkii käyttöönsä soveltuvia metsästys- ja riistanhoitoalueita;</w:t>
      </w:r>
    </w:p>
    <w:p w14:paraId="34ECB1DD" w14:textId="77777777" w:rsidR="00632932" w:rsidRDefault="00632932" w:rsidP="00632932">
      <w:pPr>
        <w:pStyle w:val="Leipteksti"/>
        <w:ind w:right="171"/>
      </w:pPr>
      <w:r>
        <w:t>2)  seura voi omistaa toimintaansa varten tarpeellista irtainta ja kiinteää omaisuutta;</w:t>
      </w:r>
    </w:p>
    <w:p w14:paraId="777036BC" w14:textId="77777777" w:rsidR="00632932" w:rsidRDefault="00632932" w:rsidP="00632932">
      <w:pPr>
        <w:pStyle w:val="Leipteksti"/>
        <w:ind w:right="171"/>
      </w:pPr>
      <w:r>
        <w:t>3)  opastamalla turvalliseen ja eettiseen metsästykseen sekä metsästystaitojen harjoitteluun;</w:t>
      </w:r>
    </w:p>
    <w:p w14:paraId="26F0C721" w14:textId="77777777" w:rsidR="00632932" w:rsidRDefault="00632932" w:rsidP="00632932">
      <w:pPr>
        <w:pStyle w:val="Leipteksti"/>
        <w:ind w:right="171"/>
      </w:pPr>
      <w:r>
        <w:t>4)  tarjoamalla nuorille mahdollisuuksia tutustua ja osallistua toimintaan;</w:t>
      </w:r>
    </w:p>
    <w:p w14:paraId="7E140823" w14:textId="77777777" w:rsidR="00632932" w:rsidRDefault="00632932" w:rsidP="00632932">
      <w:pPr>
        <w:pStyle w:val="Leipteksti"/>
        <w:ind w:right="171"/>
      </w:pPr>
      <w:r>
        <w:t> </w:t>
      </w:r>
    </w:p>
    <w:p w14:paraId="61892E09" w14:textId="77777777" w:rsidR="00632932" w:rsidRDefault="00632932" w:rsidP="00632932">
      <w:pPr>
        <w:pStyle w:val="Leipteksti"/>
        <w:ind w:right="171"/>
      </w:pPr>
      <w:r>
        <w:t>3§ JÄSENET</w:t>
      </w:r>
    </w:p>
    <w:p w14:paraId="66B7EAE8" w14:textId="77777777" w:rsidR="00632932" w:rsidRDefault="00632932" w:rsidP="00632932">
      <w:pPr>
        <w:pStyle w:val="Leipteksti"/>
        <w:ind w:right="171"/>
      </w:pPr>
      <w:r>
        <w:t xml:space="preserve">Yhdistykseen jäseneksi voi liittyä jokainen, joka hyväksyy yhdistyksen tarkoituksen ja säännöt. Jäsenet </w:t>
      </w:r>
      <w:proofErr w:type="gramStart"/>
      <w:r>
        <w:t>hyväksyy</w:t>
      </w:r>
      <w:proofErr w:type="gramEnd"/>
      <w:r>
        <w:t xml:space="preserve"> hakemuksesta yhdistyksen hallitus.</w:t>
      </w:r>
    </w:p>
    <w:p w14:paraId="38BBA5BE" w14:textId="77777777" w:rsidR="00632932" w:rsidRDefault="00632932" w:rsidP="00632932">
      <w:pPr>
        <w:pStyle w:val="Leipteksti"/>
        <w:ind w:right="171"/>
      </w:pPr>
      <w:r>
        <w:t> </w:t>
      </w:r>
    </w:p>
    <w:p w14:paraId="11D22D3D" w14:textId="77777777" w:rsidR="00632932" w:rsidRDefault="00632932" w:rsidP="00632932">
      <w:pPr>
        <w:pStyle w:val="Leipteksti"/>
        <w:ind w:right="171"/>
      </w:pPr>
      <w:r>
        <w:t>4§</w:t>
      </w:r>
    </w:p>
    <w:p w14:paraId="471E2E03" w14:textId="77777777" w:rsidR="00632932" w:rsidRDefault="00632932" w:rsidP="00632932">
      <w:pPr>
        <w:pStyle w:val="Leipteksti"/>
        <w:ind w:right="171"/>
      </w:pPr>
      <w:r>
        <w:t> </w:t>
      </w:r>
    </w:p>
    <w:p w14:paraId="6BD81369" w14:textId="77777777" w:rsidR="00632932" w:rsidRDefault="00632932" w:rsidP="00632932">
      <w:pPr>
        <w:pStyle w:val="Leipteksti"/>
        <w:ind w:right="171"/>
      </w:pPr>
      <w:r>
        <w:t>LIITTYMIS- JA JÄSENMAKSU SEKÄ MUUT VELVOLLISUUDET</w:t>
      </w:r>
    </w:p>
    <w:p w14:paraId="5B6D99AE" w14:textId="77777777" w:rsidR="00632932" w:rsidRDefault="00632932" w:rsidP="00632932">
      <w:pPr>
        <w:pStyle w:val="Leipteksti"/>
        <w:ind w:right="171"/>
      </w:pPr>
      <w:r>
        <w:t> </w:t>
      </w:r>
    </w:p>
    <w:p w14:paraId="16AD8FD7" w14:textId="77777777" w:rsidR="00632932" w:rsidRDefault="00632932" w:rsidP="00632932">
      <w:pPr>
        <w:pStyle w:val="Leipteksti"/>
        <w:ind w:right="171"/>
      </w:pPr>
      <w:r>
        <w:t>Jäseniltä perittävän liittymismaksun ja vuotuisen jäsenmaksun suuruudesta päättää vuosikokous.</w:t>
      </w:r>
    </w:p>
    <w:p w14:paraId="1B73E69A" w14:textId="77777777" w:rsidR="00632932" w:rsidRDefault="00632932" w:rsidP="00632932">
      <w:pPr>
        <w:pStyle w:val="Leipteksti"/>
        <w:ind w:right="171"/>
      </w:pPr>
      <w:r>
        <w:t> </w:t>
      </w:r>
    </w:p>
    <w:p w14:paraId="48625DF6" w14:textId="77777777" w:rsidR="00632932" w:rsidRDefault="00632932" w:rsidP="00632932">
      <w:pPr>
        <w:pStyle w:val="Leipteksti"/>
        <w:ind w:right="171"/>
      </w:pPr>
      <w:r>
        <w:t>Seuran jäsen sitoutuu noudattamaan hyviä metsästystapoja sekä toimimaan seuran edun mukaisesti ja edistämään metsästysseuratoiminnalle tarkoituksenmukaista yhteishenkeä.</w:t>
      </w:r>
    </w:p>
    <w:p w14:paraId="00BB932B" w14:textId="77777777" w:rsidR="00632932" w:rsidRDefault="00632932" w:rsidP="00632932">
      <w:pPr>
        <w:pStyle w:val="Leipteksti"/>
        <w:ind w:right="171"/>
      </w:pPr>
      <w:r>
        <w:t> </w:t>
      </w:r>
    </w:p>
    <w:p w14:paraId="37098235" w14:textId="77777777" w:rsidR="00632932" w:rsidRDefault="00632932" w:rsidP="00632932">
      <w:pPr>
        <w:pStyle w:val="Leipteksti"/>
        <w:ind w:right="171"/>
      </w:pPr>
      <w:r>
        <w:t>Jäsen on velvollinen vuokraamaan vastikkeetta seuran alueen sisällä</w:t>
      </w:r>
    </w:p>
    <w:p w14:paraId="02D4FDD5" w14:textId="77777777" w:rsidR="00632932" w:rsidRDefault="00632932" w:rsidP="00632932">
      <w:pPr>
        <w:pStyle w:val="Leipteksti"/>
        <w:ind w:right="171"/>
      </w:pPr>
    </w:p>
    <w:p w14:paraId="401A7366" w14:textId="77777777" w:rsidR="00632932" w:rsidRDefault="00632932" w:rsidP="00632932">
      <w:pPr>
        <w:pStyle w:val="Leipteksti"/>
        <w:ind w:right="171"/>
      </w:pPr>
    </w:p>
    <w:p w14:paraId="51C9F18A" w14:textId="77777777" w:rsidR="00632932" w:rsidRDefault="00632932" w:rsidP="00632932">
      <w:pPr>
        <w:pStyle w:val="Leipteksti"/>
        <w:ind w:right="171"/>
      </w:pPr>
      <w:r>
        <w:t>Sivu: 2(6)</w:t>
      </w:r>
    </w:p>
    <w:p w14:paraId="4B4411AD" w14:textId="77777777" w:rsidR="00632932" w:rsidRDefault="00632932" w:rsidP="00632932">
      <w:pPr>
        <w:pStyle w:val="Leipteksti"/>
        <w:ind w:right="171"/>
      </w:pPr>
      <w:r>
        <w:t> </w:t>
      </w:r>
    </w:p>
    <w:p w14:paraId="0D66EBD3" w14:textId="77777777" w:rsidR="00632932" w:rsidRDefault="00632932" w:rsidP="00632932">
      <w:pPr>
        <w:pStyle w:val="Leipteksti"/>
        <w:ind w:right="171"/>
      </w:pPr>
      <w:r>
        <w:t>tai alueeseen liittyvien omistamiensa maiden täyden</w:t>
      </w:r>
    </w:p>
    <w:p w14:paraId="4071A630" w14:textId="77777777" w:rsidR="00632932" w:rsidRDefault="00632932" w:rsidP="00632932">
      <w:pPr>
        <w:pStyle w:val="Leipteksti"/>
        <w:ind w:right="171"/>
      </w:pPr>
      <w:r>
        <w:lastRenderedPageBreak/>
        <w:t>metsästysoikeuden seuran käyttöön. Velvollisuus koskee koko jäsenenä olon aikaa.</w:t>
      </w:r>
    </w:p>
    <w:p w14:paraId="6301638A" w14:textId="77777777" w:rsidR="00632932" w:rsidRDefault="00632932" w:rsidP="00632932">
      <w:pPr>
        <w:pStyle w:val="Leipteksti"/>
        <w:ind w:right="171"/>
      </w:pPr>
      <w:r>
        <w:t> </w:t>
      </w:r>
    </w:p>
    <w:p w14:paraId="475498BF" w14:textId="77777777" w:rsidR="00632932" w:rsidRDefault="00632932" w:rsidP="00632932">
      <w:pPr>
        <w:pStyle w:val="Leipteksti"/>
        <w:ind w:right="171"/>
      </w:pPr>
      <w:r>
        <w:t>Jäsenellä, jonka jäsenmaksu on maksamatta yksi viikko eräpäivän jälkeen, ei ole metsästysoikeutta seuran alueille, eikä äänioikeutta seuran kokouksissa ennen maksun suorittamista. Ennen sääntöjen mukaista erottamiskäsittelyä jäsenelle on lähetettävä muistutuslasku eräpäivineen. Kahden vuoden kuluttua maksamatta jääneestä muistutuslaskusta jäsenen katsotaan eronneen, ellei jäsentä tätä ennen ole erotettu.</w:t>
      </w:r>
    </w:p>
    <w:p w14:paraId="1374BBA5" w14:textId="77777777" w:rsidR="00632932" w:rsidRDefault="00632932" w:rsidP="00632932">
      <w:pPr>
        <w:pStyle w:val="Leipteksti"/>
        <w:ind w:right="171"/>
      </w:pPr>
      <w:r>
        <w:t> </w:t>
      </w:r>
    </w:p>
    <w:p w14:paraId="004F5DC5" w14:textId="77777777" w:rsidR="00632932" w:rsidRDefault="00632932" w:rsidP="00632932">
      <w:pPr>
        <w:pStyle w:val="Leipteksti"/>
        <w:ind w:right="171"/>
      </w:pPr>
      <w:r>
        <w:t>Jäsen on velvollinen ilmoittamaan muuttuneet yhteystietonsa seuran sihteerille kolmen (3) kuukauden sisällä niiden muuttumisesta.</w:t>
      </w:r>
    </w:p>
    <w:p w14:paraId="7FCD0436" w14:textId="77777777" w:rsidR="00632932" w:rsidRDefault="00632932" w:rsidP="00632932">
      <w:pPr>
        <w:pStyle w:val="Leipteksti"/>
        <w:ind w:right="171"/>
      </w:pPr>
      <w:r>
        <w:t> </w:t>
      </w:r>
    </w:p>
    <w:p w14:paraId="77278DEA" w14:textId="77777777" w:rsidR="00632932" w:rsidRDefault="00632932" w:rsidP="00632932">
      <w:pPr>
        <w:pStyle w:val="Leipteksti"/>
        <w:ind w:right="171"/>
      </w:pPr>
      <w:r>
        <w:t>5§</w:t>
      </w:r>
    </w:p>
    <w:p w14:paraId="437C53CD" w14:textId="77777777" w:rsidR="00632932" w:rsidRDefault="00632932" w:rsidP="00632932">
      <w:pPr>
        <w:pStyle w:val="Leipteksti"/>
        <w:ind w:right="171"/>
      </w:pPr>
      <w:r>
        <w:t> </w:t>
      </w:r>
    </w:p>
    <w:p w14:paraId="13A7BAD0" w14:textId="77777777" w:rsidR="00632932" w:rsidRDefault="00632932" w:rsidP="00632932">
      <w:pPr>
        <w:pStyle w:val="Leipteksti"/>
        <w:ind w:right="171"/>
      </w:pPr>
      <w:r>
        <w:t>SEURASTA EROAMINEN</w:t>
      </w:r>
    </w:p>
    <w:p w14:paraId="24B68126" w14:textId="77777777" w:rsidR="00632932" w:rsidRDefault="00632932" w:rsidP="00632932">
      <w:pPr>
        <w:pStyle w:val="Leipteksti"/>
        <w:ind w:right="171"/>
      </w:pPr>
      <w:r>
        <w:t> </w:t>
      </w:r>
    </w:p>
    <w:p w14:paraId="08856281" w14:textId="77777777" w:rsidR="00632932" w:rsidRDefault="00632932" w:rsidP="00632932">
      <w:pPr>
        <w:pStyle w:val="Leipteksti"/>
        <w:ind w:right="171"/>
      </w:pPr>
      <w:r>
        <w:t>Jäsenellä on oikeus milloin tahansa erota seurasta ilmoittamalla siitä kirjallisesti seuran hallitukselle tai sen puheenjohtajalle. Jäsen voi myös erota ilmoittamalla siitä seuran kokouksessa pöytäkirjaan merkittäväksi.</w:t>
      </w:r>
    </w:p>
    <w:p w14:paraId="00209E39" w14:textId="77777777" w:rsidR="00632932" w:rsidRDefault="00632932" w:rsidP="00632932">
      <w:pPr>
        <w:pStyle w:val="Leipteksti"/>
        <w:ind w:right="171"/>
      </w:pPr>
      <w:r>
        <w:t> </w:t>
      </w:r>
    </w:p>
    <w:p w14:paraId="7E629C63" w14:textId="77777777" w:rsidR="00632932" w:rsidRDefault="00632932" w:rsidP="00632932">
      <w:pPr>
        <w:pStyle w:val="Leipteksti"/>
        <w:ind w:right="171"/>
      </w:pPr>
      <w:r>
        <w:t>6§</w:t>
      </w:r>
    </w:p>
    <w:p w14:paraId="28167E33" w14:textId="77777777" w:rsidR="00632932" w:rsidRDefault="00632932" w:rsidP="00632932">
      <w:pPr>
        <w:pStyle w:val="Leipteksti"/>
        <w:ind w:right="171"/>
      </w:pPr>
      <w:r>
        <w:t> </w:t>
      </w:r>
    </w:p>
    <w:p w14:paraId="01F4328A" w14:textId="77777777" w:rsidR="00632932" w:rsidRDefault="00632932" w:rsidP="00632932">
      <w:pPr>
        <w:pStyle w:val="Leipteksti"/>
        <w:ind w:right="171"/>
      </w:pPr>
      <w:r>
        <w:t>SEURASTA EROTTAMINEN JA MUUT KURINPITORANGAISTUKSET</w:t>
      </w:r>
    </w:p>
    <w:p w14:paraId="10437A9A" w14:textId="77777777" w:rsidR="00632932" w:rsidRDefault="00632932" w:rsidP="00632932">
      <w:pPr>
        <w:pStyle w:val="Leipteksti"/>
        <w:ind w:right="171"/>
      </w:pPr>
      <w:r>
        <w:t> </w:t>
      </w:r>
    </w:p>
    <w:p w14:paraId="07C32EB5" w14:textId="77777777" w:rsidR="00632932" w:rsidRDefault="00632932" w:rsidP="00632932">
      <w:pPr>
        <w:pStyle w:val="Leipteksti"/>
        <w:ind w:right="171"/>
      </w:pPr>
      <w:r>
        <w:t>Seuran kokous voi erottaa jäsenen, joka</w:t>
      </w:r>
    </w:p>
    <w:p w14:paraId="65E3882E" w14:textId="77777777" w:rsidR="00632932" w:rsidRDefault="00632932" w:rsidP="00632932">
      <w:pPr>
        <w:pStyle w:val="Leipteksti"/>
        <w:ind w:right="171"/>
      </w:pPr>
      <w:r>
        <w:t>1)  laiminlyö näissä säännöissä mainittujen maksujen suorittamisen;</w:t>
      </w:r>
    </w:p>
    <w:p w14:paraId="64EC2FEA" w14:textId="77777777" w:rsidR="00632932" w:rsidRDefault="00632932" w:rsidP="00632932">
      <w:pPr>
        <w:pStyle w:val="Leipteksti"/>
        <w:ind w:right="171"/>
      </w:pPr>
      <w:r>
        <w:t>2)  toimii seuran sääntöjen tai hyvien metsästäjätapojen vastaisesti;</w:t>
      </w:r>
    </w:p>
    <w:p w14:paraId="53F710BA" w14:textId="77777777" w:rsidR="00632932" w:rsidRDefault="00632932" w:rsidP="00632932">
      <w:pPr>
        <w:pStyle w:val="Leipteksti"/>
        <w:ind w:right="171"/>
      </w:pPr>
      <w:r>
        <w:t>3)  rikkoo metsästystä koskevia lakeja, asetuksia tai määräyksiä tai</w:t>
      </w:r>
    </w:p>
    <w:p w14:paraId="48499EEA" w14:textId="77777777" w:rsidR="00632932" w:rsidRDefault="00632932" w:rsidP="00632932">
      <w:pPr>
        <w:pStyle w:val="Leipteksti"/>
        <w:ind w:right="171"/>
      </w:pPr>
      <w:r>
        <w:t>4)  toimii seuran tarkoitusperien vastaisesti;</w:t>
      </w:r>
    </w:p>
    <w:p w14:paraId="4B624DB3" w14:textId="77777777" w:rsidR="00632932" w:rsidRDefault="00632932" w:rsidP="00632932">
      <w:pPr>
        <w:pStyle w:val="Leipteksti"/>
        <w:ind w:right="171"/>
      </w:pPr>
      <w:r>
        <w:t>5)  toimillaan vahingoittaa seuran toimintaa tai</w:t>
      </w:r>
    </w:p>
    <w:p w14:paraId="154BABF0" w14:textId="77777777" w:rsidR="00632932" w:rsidRDefault="00632932" w:rsidP="00632932">
      <w:pPr>
        <w:pStyle w:val="Leipteksti"/>
        <w:ind w:right="171"/>
      </w:pPr>
      <w:r>
        <w:t>6)  pidättäytyy vuokraamasta seuran metsästysalueen sisällä tai alueeseen liittyvien omistamiensa maiden metsästysoikeutta seuralle tai rajoittaa niillä metsästämistä.</w:t>
      </w:r>
    </w:p>
    <w:p w14:paraId="130FDCD9" w14:textId="77777777" w:rsidR="00632932" w:rsidRDefault="00632932" w:rsidP="00632932">
      <w:pPr>
        <w:pStyle w:val="Leipteksti"/>
        <w:ind w:right="171"/>
      </w:pPr>
      <w:r>
        <w:t> </w:t>
      </w:r>
    </w:p>
    <w:p w14:paraId="62982F52" w14:textId="77777777" w:rsidR="00632932" w:rsidRDefault="00632932" w:rsidP="00632932">
      <w:pPr>
        <w:pStyle w:val="Leipteksti"/>
        <w:ind w:right="171"/>
      </w:pPr>
      <w:r>
        <w:t>Seuran hallitus voi erottamisen sijasta määrätä jäsenelle maksimissaan kaksi vuotta kestävän määräaikaisen erottamisen, maksimissaan vuoden kestävän määräaikaisen metsästyskiellon tai antaa varoituksen tai huomautuksen.</w:t>
      </w:r>
    </w:p>
    <w:p w14:paraId="035C495D" w14:textId="77777777" w:rsidR="00632932" w:rsidRDefault="00632932" w:rsidP="00632932">
      <w:pPr>
        <w:pStyle w:val="Leipteksti"/>
        <w:ind w:right="171"/>
      </w:pPr>
      <w:r>
        <w:t> </w:t>
      </w:r>
    </w:p>
    <w:p w14:paraId="06772FD5" w14:textId="77777777" w:rsidR="00632932" w:rsidRDefault="00632932" w:rsidP="00632932">
      <w:pPr>
        <w:pStyle w:val="Leipteksti"/>
        <w:ind w:right="171"/>
      </w:pPr>
      <w:r>
        <w:t>Ennen päätöksentekoa hallituksen on varattava asianomaiselle jäsenelle tilaisuus selityksen antamiseen asiassa, jollei erottamisen syynä ole jäsenmaksun maksamatta jättäminen.</w:t>
      </w:r>
    </w:p>
    <w:p w14:paraId="2572B6F4" w14:textId="77777777" w:rsidR="00632932" w:rsidRDefault="00632932" w:rsidP="00632932">
      <w:pPr>
        <w:pStyle w:val="Leipteksti"/>
        <w:ind w:right="171"/>
      </w:pPr>
      <w:r>
        <w:t> </w:t>
      </w:r>
    </w:p>
    <w:p w14:paraId="3CE16770" w14:textId="77777777" w:rsidR="00632932" w:rsidRDefault="00632932" w:rsidP="00632932">
      <w:pPr>
        <w:pStyle w:val="Leipteksti"/>
        <w:ind w:right="171"/>
      </w:pPr>
      <w:r>
        <w:t>Eroava tai erotettu jäsen on velvollinen suorittamaan hänelle kuuluvat maksut, eikä hänellä ole oikeutta saada mitään seuran kiinteästä tai irtaimesta omaisuudesta.</w:t>
      </w:r>
    </w:p>
    <w:p w14:paraId="2E4A0164" w14:textId="77777777" w:rsidR="00632932" w:rsidRDefault="00632932" w:rsidP="00632932">
      <w:pPr>
        <w:pStyle w:val="Leipteksti"/>
        <w:ind w:right="171"/>
      </w:pPr>
      <w:r>
        <w:t> </w:t>
      </w:r>
    </w:p>
    <w:p w14:paraId="68241AAA" w14:textId="77777777" w:rsidR="00632932" w:rsidRDefault="00632932" w:rsidP="00632932">
      <w:pPr>
        <w:pStyle w:val="Leipteksti"/>
        <w:ind w:right="171"/>
      </w:pPr>
      <w:r>
        <w:t>7§</w:t>
      </w:r>
    </w:p>
    <w:p w14:paraId="4C1FD495" w14:textId="77777777" w:rsidR="00632932" w:rsidRDefault="00632932" w:rsidP="00632932">
      <w:pPr>
        <w:pStyle w:val="Leipteksti"/>
        <w:ind w:right="171"/>
      </w:pPr>
      <w:r>
        <w:t> </w:t>
      </w:r>
    </w:p>
    <w:p w14:paraId="7C2B3663" w14:textId="77777777" w:rsidR="00632932" w:rsidRDefault="00632932" w:rsidP="00632932">
      <w:pPr>
        <w:pStyle w:val="Leipteksti"/>
        <w:ind w:right="171"/>
      </w:pPr>
      <w:r>
        <w:t>SEURAN VARSINAISET JA YLIMÄÄRÄISET KOKOUKSET</w:t>
      </w:r>
    </w:p>
    <w:p w14:paraId="20D26123" w14:textId="77777777" w:rsidR="00632932" w:rsidRDefault="00632932" w:rsidP="00632932">
      <w:pPr>
        <w:pStyle w:val="Leipteksti"/>
        <w:ind w:right="171"/>
      </w:pPr>
      <w:r>
        <w:t> </w:t>
      </w:r>
    </w:p>
    <w:p w14:paraId="41E54838" w14:textId="77777777" w:rsidR="00632932" w:rsidRDefault="00632932" w:rsidP="00632932">
      <w:pPr>
        <w:pStyle w:val="Leipteksti"/>
        <w:ind w:right="171"/>
      </w:pPr>
      <w:r>
        <w:t>Seura pitää vuosikokouksen helmi-huhtikuussa. Kokouksen kutsutavan,</w:t>
      </w:r>
    </w:p>
    <w:p w14:paraId="14105148" w14:textId="77777777" w:rsidR="00632932" w:rsidRDefault="00632932" w:rsidP="00632932">
      <w:pPr>
        <w:pStyle w:val="Leipteksti"/>
        <w:ind w:right="171"/>
      </w:pPr>
    </w:p>
    <w:p w14:paraId="510AEED4" w14:textId="77777777" w:rsidR="00632932" w:rsidRDefault="00632932" w:rsidP="00632932">
      <w:pPr>
        <w:pStyle w:val="Leipteksti"/>
        <w:ind w:right="171"/>
      </w:pPr>
    </w:p>
    <w:p w14:paraId="2B791348" w14:textId="77777777" w:rsidR="00632932" w:rsidRDefault="00632932" w:rsidP="00632932">
      <w:pPr>
        <w:pStyle w:val="Leipteksti"/>
        <w:ind w:right="171"/>
      </w:pPr>
      <w:r>
        <w:lastRenderedPageBreak/>
        <w:t>Sivu: 3(6)</w:t>
      </w:r>
    </w:p>
    <w:p w14:paraId="5EE589F2" w14:textId="77777777" w:rsidR="00632932" w:rsidRDefault="00632932" w:rsidP="00632932">
      <w:pPr>
        <w:pStyle w:val="Leipteksti"/>
        <w:ind w:right="171"/>
      </w:pPr>
      <w:r>
        <w:t> </w:t>
      </w:r>
    </w:p>
    <w:p w14:paraId="26E9EC1F" w14:textId="77777777" w:rsidR="00632932" w:rsidRDefault="00632932" w:rsidP="00632932">
      <w:pPr>
        <w:pStyle w:val="Leipteksti"/>
        <w:ind w:right="171"/>
      </w:pPr>
      <w:r>
        <w:t>paikan ja tarkemman ajan määrää hallitus, ellei siitä ole päätetty vuosikokouksessa. Kutsu varsinaiseen ja ylimääräiseen seuran kokoukseen on saatettava jäsenten tietoon vähintään 7 päivää ennen kokousta. Päätetyn ilmoitustavan lisäksi voidaan kokouksesta tiedottaa vapaasti muillakin tavoilla.</w:t>
      </w:r>
    </w:p>
    <w:p w14:paraId="7714279E" w14:textId="77777777" w:rsidR="00632932" w:rsidRDefault="00632932" w:rsidP="00632932">
      <w:pPr>
        <w:pStyle w:val="Leipteksti"/>
        <w:ind w:right="171"/>
      </w:pPr>
      <w:r>
        <w:t> </w:t>
      </w:r>
    </w:p>
    <w:p w14:paraId="5B40C7BE" w14:textId="77777777" w:rsidR="00632932" w:rsidRDefault="00632932" w:rsidP="00632932">
      <w:pPr>
        <w:pStyle w:val="Leipteksti"/>
        <w:ind w:right="171"/>
      </w:pPr>
      <w:r>
        <w:t>1)  yhdistyksen verkkosivuilla tai</w:t>
      </w:r>
    </w:p>
    <w:p w14:paraId="5F3B9ADD" w14:textId="77777777" w:rsidR="00632932" w:rsidRDefault="00632932" w:rsidP="00632932">
      <w:pPr>
        <w:pStyle w:val="Leipteksti"/>
        <w:ind w:right="171"/>
      </w:pPr>
      <w:r>
        <w:t>2)  kirjallisena ilmoituksena jäsenille tai</w:t>
      </w:r>
    </w:p>
    <w:p w14:paraId="0CB0FE22" w14:textId="77777777" w:rsidR="00632932" w:rsidRDefault="00632932" w:rsidP="00632932">
      <w:pPr>
        <w:pStyle w:val="Leipteksti"/>
        <w:ind w:right="171"/>
      </w:pPr>
      <w:r>
        <w:t>3)  sähköisesti tekstiviestillä, sähköpostilla tai niitä vastaavalla tavalla</w:t>
      </w:r>
    </w:p>
    <w:p w14:paraId="7D121CC3" w14:textId="77777777" w:rsidR="00632932" w:rsidRDefault="00632932" w:rsidP="00632932">
      <w:pPr>
        <w:pStyle w:val="Leipteksti"/>
        <w:ind w:right="171"/>
      </w:pPr>
      <w:r>
        <w:t> </w:t>
      </w:r>
    </w:p>
    <w:p w14:paraId="3AE670CE" w14:textId="77777777" w:rsidR="00632932" w:rsidRDefault="00632932" w:rsidP="00632932">
      <w:pPr>
        <w:pStyle w:val="Leipteksti"/>
        <w:ind w:right="171"/>
      </w:pPr>
      <w:r>
        <w:t>8§ VUOSIKOKOUSASIAT</w:t>
      </w:r>
    </w:p>
    <w:p w14:paraId="3582745D" w14:textId="77777777" w:rsidR="00632932" w:rsidRDefault="00632932" w:rsidP="00632932">
      <w:pPr>
        <w:pStyle w:val="Leipteksti"/>
        <w:ind w:right="171"/>
      </w:pPr>
      <w:r>
        <w:t>Vuosikokouksessa käsitellään seuraavat asiat:</w:t>
      </w:r>
    </w:p>
    <w:p w14:paraId="68B6F258" w14:textId="77777777" w:rsidR="00632932" w:rsidRDefault="00632932" w:rsidP="00632932">
      <w:pPr>
        <w:pStyle w:val="Leipteksti"/>
        <w:ind w:right="171"/>
      </w:pPr>
      <w:r>
        <w:t> </w:t>
      </w:r>
    </w:p>
    <w:p w14:paraId="4D7BFCA6" w14:textId="77777777" w:rsidR="00632932" w:rsidRDefault="00632932" w:rsidP="00632932">
      <w:pPr>
        <w:pStyle w:val="Leipteksti"/>
        <w:ind w:right="171"/>
      </w:pPr>
      <w:r>
        <w:t>1)  Kokouksen avaus</w:t>
      </w:r>
    </w:p>
    <w:p w14:paraId="28984E9D" w14:textId="77777777" w:rsidR="00632932" w:rsidRDefault="00632932" w:rsidP="00632932">
      <w:pPr>
        <w:pStyle w:val="Leipteksti"/>
        <w:ind w:right="171"/>
      </w:pPr>
      <w:r>
        <w:t>2)  Valitaan kokouksen puheenjohtaja, sihteeri, kaksi pöytäkirjantarkastajaa ja kaksi ääntenlaskijaa,</w:t>
      </w:r>
    </w:p>
    <w:p w14:paraId="760C9C7F" w14:textId="77777777" w:rsidR="00632932" w:rsidRDefault="00632932" w:rsidP="00632932">
      <w:pPr>
        <w:pStyle w:val="Leipteksti"/>
        <w:ind w:right="171"/>
      </w:pPr>
      <w:r>
        <w:t>3)  Todetaan kokouksen laillisuus ja päätösvaltaisuus,</w:t>
      </w:r>
    </w:p>
    <w:p w14:paraId="5CDCAE91" w14:textId="77777777" w:rsidR="00632932" w:rsidRDefault="00632932" w:rsidP="00632932">
      <w:pPr>
        <w:pStyle w:val="Leipteksti"/>
        <w:ind w:right="171"/>
      </w:pPr>
      <w:r>
        <w:t>4)  Hyväksytään työjärjestys,</w:t>
      </w:r>
    </w:p>
    <w:p w14:paraId="1921E963" w14:textId="77777777" w:rsidR="00632932" w:rsidRDefault="00632932" w:rsidP="00632932">
      <w:pPr>
        <w:pStyle w:val="Leipteksti"/>
        <w:ind w:right="171"/>
      </w:pPr>
      <w:r>
        <w:t>5)  Esitetään seuran toimintakertomus, tilinpäätös ja tilintarkastajien/toiminnantarkastajien lausunto edelliseltä vuodelta,</w:t>
      </w:r>
    </w:p>
    <w:p w14:paraId="45034658" w14:textId="77777777" w:rsidR="00632932" w:rsidRDefault="00632932" w:rsidP="00632932">
      <w:pPr>
        <w:pStyle w:val="Leipteksti"/>
        <w:ind w:right="171"/>
      </w:pPr>
      <w:r>
        <w:t>6)  päätetään tilinpäätöksen vahvistamisesta ja vastuuvapauden myöntämisestä hallitukselle ja muille vastuuvelvollisille,</w:t>
      </w:r>
    </w:p>
    <w:p w14:paraId="29AE6D78" w14:textId="77777777" w:rsidR="00632932" w:rsidRDefault="00632932" w:rsidP="00632932">
      <w:pPr>
        <w:pStyle w:val="Leipteksti"/>
        <w:ind w:right="171"/>
      </w:pPr>
      <w:r>
        <w:t>7)  Vahvistetaan toiminta- ja riistanhoitosuunnitelma alkanutta toimintavuotta varten,</w:t>
      </w:r>
    </w:p>
    <w:p w14:paraId="23AA63B8" w14:textId="77777777" w:rsidR="00632932" w:rsidRDefault="00632932" w:rsidP="00632932">
      <w:pPr>
        <w:pStyle w:val="Leipteksti"/>
        <w:ind w:right="171"/>
      </w:pPr>
      <w:r>
        <w:t>8)  Päätetään seuran metsästysjärjestelyt ja metsästyssäännöt ja valitaan metsästyksen johtajat</w:t>
      </w:r>
    </w:p>
    <w:p w14:paraId="5AC05C7D" w14:textId="77777777" w:rsidR="00632932" w:rsidRDefault="00632932" w:rsidP="00632932">
      <w:pPr>
        <w:pStyle w:val="Leipteksti"/>
        <w:ind w:right="171"/>
      </w:pPr>
      <w:r>
        <w:t>9)  Vahvistetaan alkaneen vuoden tulo- ja menoarvio,</w:t>
      </w:r>
    </w:p>
    <w:p w14:paraId="20A90EAA" w14:textId="77777777" w:rsidR="00632932" w:rsidRDefault="00632932" w:rsidP="00632932">
      <w:pPr>
        <w:pStyle w:val="Leipteksti"/>
        <w:ind w:right="171"/>
      </w:pPr>
      <w:r>
        <w:t>10)  Päätetään seuran liittymis- ja jäsenmaksun suuruudesta,</w:t>
      </w:r>
    </w:p>
    <w:p w14:paraId="10A44EC7" w14:textId="77777777" w:rsidR="00632932" w:rsidRDefault="00632932" w:rsidP="00632932">
      <w:pPr>
        <w:pStyle w:val="Leipteksti"/>
        <w:ind w:right="171"/>
      </w:pPr>
      <w:r>
        <w:t>11)  Toimitetaan hallituksen puheenjohtajan vaali,</w:t>
      </w:r>
    </w:p>
    <w:p w14:paraId="0A6ED28E" w14:textId="77777777" w:rsidR="00632932" w:rsidRDefault="00632932" w:rsidP="00632932">
      <w:pPr>
        <w:pStyle w:val="Leipteksti"/>
        <w:ind w:right="171"/>
      </w:pPr>
      <w:r>
        <w:t>12)  Toimitetaan hallituksen jäsenten vaali erovuoroisten tilalle,</w:t>
      </w:r>
    </w:p>
    <w:p w14:paraId="58905625" w14:textId="77777777" w:rsidR="00632932" w:rsidRDefault="00632932" w:rsidP="00632932">
      <w:pPr>
        <w:pStyle w:val="Leipteksti"/>
        <w:ind w:right="171"/>
      </w:pPr>
      <w:r>
        <w:t>13)  Toimitetaan toiminnantarkastajan ja hänen henkilökohtaisen varahenkilönsä vaali alkaneelle toimintavuodelle,</w:t>
      </w:r>
    </w:p>
    <w:p w14:paraId="3445AB00" w14:textId="77777777" w:rsidR="00632932" w:rsidRDefault="00632932" w:rsidP="00632932">
      <w:pPr>
        <w:pStyle w:val="Leipteksti"/>
        <w:ind w:right="171"/>
      </w:pPr>
      <w:r>
        <w:t>14)  Käsitellään mahdolliset seuran jäsenten erottamistapaukset,</w:t>
      </w:r>
    </w:p>
    <w:p w14:paraId="6FBDE581" w14:textId="77777777" w:rsidR="00632932" w:rsidRDefault="00632932" w:rsidP="00632932">
      <w:pPr>
        <w:pStyle w:val="Leipteksti"/>
        <w:ind w:right="171"/>
      </w:pPr>
      <w:r>
        <w:t>15)  Valitaan seuran edustajat ja heidän varahenkilönsä piirikokouksiin,</w:t>
      </w:r>
    </w:p>
    <w:p w14:paraId="631A8324" w14:textId="77777777" w:rsidR="00632932" w:rsidRDefault="00632932" w:rsidP="00632932">
      <w:pPr>
        <w:pStyle w:val="Leipteksti"/>
        <w:ind w:right="171"/>
      </w:pPr>
      <w:r>
        <w:t>16)  Käsitellään muut hallituksen tai seuran jäsenten hallitukselle vähintään kolme viikkoa ennen kokousta esittämät ja kokouskutsussa mainitut asiat,</w:t>
      </w:r>
    </w:p>
    <w:p w14:paraId="0B25F0E5" w14:textId="77777777" w:rsidR="00632932" w:rsidRDefault="00632932" w:rsidP="00632932">
      <w:pPr>
        <w:pStyle w:val="Leipteksti"/>
        <w:ind w:right="171"/>
      </w:pPr>
      <w:r>
        <w:t xml:space="preserve">17)  Päätetään Suomen Metsästäjäliiton piirille ja </w:t>
      </w:r>
      <w:proofErr w:type="spellStart"/>
      <w:r>
        <w:t>RHY:lle</w:t>
      </w:r>
      <w:proofErr w:type="spellEnd"/>
      <w:r>
        <w:t xml:space="preserve"> tehtävistä esityksistä ja</w:t>
      </w:r>
    </w:p>
    <w:p w14:paraId="49973B7C" w14:textId="77777777" w:rsidR="00632932" w:rsidRDefault="00632932" w:rsidP="00632932">
      <w:pPr>
        <w:pStyle w:val="Leipteksti"/>
        <w:ind w:right="171"/>
      </w:pPr>
      <w:r>
        <w:t>18)  Keskustellaan muista mahdollisista esille tulevista asioista, joista ei kuitenkaan voida tehdä päätöstä.</w:t>
      </w:r>
    </w:p>
    <w:p w14:paraId="49D1EA06" w14:textId="77777777" w:rsidR="00632932" w:rsidRDefault="00632932" w:rsidP="00632932">
      <w:pPr>
        <w:pStyle w:val="Leipteksti"/>
        <w:ind w:right="171"/>
      </w:pPr>
      <w:r>
        <w:t> </w:t>
      </w:r>
    </w:p>
    <w:p w14:paraId="150BCA30" w14:textId="77777777" w:rsidR="00632932" w:rsidRDefault="00632932" w:rsidP="00632932">
      <w:pPr>
        <w:pStyle w:val="Leipteksti"/>
        <w:ind w:right="171"/>
      </w:pPr>
      <w:r>
        <w:t>9§</w:t>
      </w:r>
    </w:p>
    <w:p w14:paraId="00585D65" w14:textId="77777777" w:rsidR="00632932" w:rsidRDefault="00632932" w:rsidP="00632932">
      <w:pPr>
        <w:pStyle w:val="Leipteksti"/>
        <w:ind w:right="171"/>
      </w:pPr>
      <w:r>
        <w:t> </w:t>
      </w:r>
    </w:p>
    <w:p w14:paraId="5903A9E1" w14:textId="77777777" w:rsidR="00632932" w:rsidRDefault="00632932" w:rsidP="00632932">
      <w:pPr>
        <w:pStyle w:val="Leipteksti"/>
        <w:ind w:right="171"/>
      </w:pPr>
      <w:r>
        <w:t>SEURAN YLIMÄÄRÄINEN KOKOUS</w:t>
      </w:r>
    </w:p>
    <w:p w14:paraId="7C9913CC" w14:textId="77777777" w:rsidR="00632932" w:rsidRDefault="00632932" w:rsidP="00632932">
      <w:pPr>
        <w:pStyle w:val="Leipteksti"/>
        <w:ind w:right="171"/>
      </w:pPr>
      <w:r>
        <w:t> </w:t>
      </w:r>
    </w:p>
    <w:p w14:paraId="17997964" w14:textId="77777777" w:rsidR="00632932" w:rsidRDefault="00632932" w:rsidP="00632932">
      <w:pPr>
        <w:pStyle w:val="Leipteksti"/>
        <w:ind w:right="171"/>
      </w:pPr>
      <w:r>
        <w:t>Seuran ylimääräinen kokous on pidettävä, kun seuran kokous niin päättää tai hallitus katsoo siihen olevan aihetta taikka vähintään yksi kymmenesosa (1/10) seuran äänioikeutetuista jäsenistä sitä ilmoittamansa asian käsittelyä varten kirjallisesti hallitukselta</w:t>
      </w:r>
    </w:p>
    <w:p w14:paraId="75D2A39A" w14:textId="77777777" w:rsidR="00632932" w:rsidRDefault="00632932" w:rsidP="00632932">
      <w:pPr>
        <w:pStyle w:val="Leipteksti"/>
        <w:ind w:right="171"/>
      </w:pPr>
    </w:p>
    <w:p w14:paraId="2CDB4694" w14:textId="77777777" w:rsidR="00632932" w:rsidRDefault="00632932" w:rsidP="00632932">
      <w:pPr>
        <w:pStyle w:val="Leipteksti"/>
        <w:ind w:right="171"/>
      </w:pPr>
    </w:p>
    <w:p w14:paraId="732F6A83" w14:textId="77777777" w:rsidR="00632932" w:rsidRDefault="00632932" w:rsidP="00632932">
      <w:pPr>
        <w:pStyle w:val="Leipteksti"/>
        <w:ind w:right="171"/>
      </w:pPr>
      <w:r>
        <w:t>Sivu: 4(6)</w:t>
      </w:r>
    </w:p>
    <w:p w14:paraId="7D16201E" w14:textId="77777777" w:rsidR="00632932" w:rsidRDefault="00632932" w:rsidP="00632932">
      <w:pPr>
        <w:pStyle w:val="Leipteksti"/>
        <w:ind w:right="171"/>
      </w:pPr>
      <w:r>
        <w:t> </w:t>
      </w:r>
    </w:p>
    <w:p w14:paraId="54DB1AE7" w14:textId="77777777" w:rsidR="00632932" w:rsidRDefault="00632932" w:rsidP="00632932">
      <w:pPr>
        <w:pStyle w:val="Leipteksti"/>
        <w:ind w:right="171"/>
      </w:pPr>
      <w:r>
        <w:lastRenderedPageBreak/>
        <w:t>vaatii. Ylimääräinen kokous on pidettävä kahden kuukauden kuluessa vaatimuksen esittämisestä. Kokouskutsusta on voimassa, mitä varsinaisista kokouksista on määrätty.</w:t>
      </w:r>
    </w:p>
    <w:p w14:paraId="74A4016E" w14:textId="77777777" w:rsidR="00632932" w:rsidRDefault="00632932" w:rsidP="00632932">
      <w:pPr>
        <w:pStyle w:val="Leipteksti"/>
        <w:ind w:right="171"/>
      </w:pPr>
      <w:r>
        <w:t> </w:t>
      </w:r>
    </w:p>
    <w:p w14:paraId="52D7E048" w14:textId="77777777" w:rsidR="00632932" w:rsidRDefault="00632932" w:rsidP="00632932">
      <w:pPr>
        <w:pStyle w:val="Leipteksti"/>
        <w:ind w:right="171"/>
      </w:pPr>
      <w:r>
        <w:t>10§</w:t>
      </w:r>
    </w:p>
    <w:p w14:paraId="3EC405CB" w14:textId="77777777" w:rsidR="00632932" w:rsidRDefault="00632932" w:rsidP="00632932">
      <w:pPr>
        <w:pStyle w:val="Leipteksti"/>
        <w:ind w:right="171"/>
      </w:pPr>
      <w:r>
        <w:t> </w:t>
      </w:r>
    </w:p>
    <w:p w14:paraId="011F1C35" w14:textId="77777777" w:rsidR="00632932" w:rsidRDefault="00632932" w:rsidP="00632932">
      <w:pPr>
        <w:pStyle w:val="Leipteksti"/>
        <w:ind w:right="171"/>
      </w:pPr>
      <w:r>
        <w:t>SEURAN PÄÄTÖKSENTEKOJÄRJESTYS</w:t>
      </w:r>
    </w:p>
    <w:p w14:paraId="2189E077" w14:textId="77777777" w:rsidR="00632932" w:rsidRDefault="00632932" w:rsidP="00632932">
      <w:pPr>
        <w:pStyle w:val="Leipteksti"/>
        <w:ind w:right="171"/>
      </w:pPr>
      <w:r>
        <w:t> </w:t>
      </w:r>
    </w:p>
    <w:p w14:paraId="41750C73" w14:textId="77777777" w:rsidR="00632932" w:rsidRDefault="00632932" w:rsidP="00632932">
      <w:pPr>
        <w:pStyle w:val="Leipteksti"/>
        <w:ind w:right="171"/>
      </w:pPr>
      <w:r>
        <w:t>Seuran päätökset tehdään yksinkertaisella ääntenenemmistöllä. Äänten sattuessa tasan ratkaisee puheenjohtajan ääni paitsi vaaleissa arpa.</w:t>
      </w:r>
    </w:p>
    <w:p w14:paraId="426B673D" w14:textId="77777777" w:rsidR="00632932" w:rsidRDefault="00632932" w:rsidP="00632932">
      <w:pPr>
        <w:pStyle w:val="Leipteksti"/>
        <w:ind w:right="171"/>
      </w:pPr>
      <w:r>
        <w:t> </w:t>
      </w:r>
    </w:p>
    <w:p w14:paraId="2D646E05" w14:textId="77777777" w:rsidR="00632932" w:rsidRDefault="00632932" w:rsidP="00632932">
      <w:pPr>
        <w:pStyle w:val="Leipteksti"/>
        <w:ind w:right="171"/>
      </w:pPr>
      <w:r>
        <w:t>Jokaisella kokoukseen mennessä erääntyvän liittymismaksun ja jäsenmaksun maksaneella jäsenellä on yksi ääni. Valtakirjalla ei saa äänestää.</w:t>
      </w:r>
    </w:p>
    <w:p w14:paraId="00DD8E03" w14:textId="77777777" w:rsidR="00632932" w:rsidRDefault="00632932" w:rsidP="00632932">
      <w:pPr>
        <w:pStyle w:val="Leipteksti"/>
        <w:ind w:right="171"/>
      </w:pPr>
      <w:r>
        <w:t> </w:t>
      </w:r>
    </w:p>
    <w:p w14:paraId="4E9DB48C" w14:textId="77777777" w:rsidR="00632932" w:rsidRDefault="00632932" w:rsidP="00632932">
      <w:pPr>
        <w:pStyle w:val="Leipteksti"/>
        <w:ind w:right="171"/>
      </w:pPr>
      <w:r>
        <w:t>Kokoukseen voidaan osallistua myös tietoliikenneyhteyden tai muun teknisen apuvälineen avulla kokouksen aikana, jos hallitus niin päättää ja asia mainitaan kokouskutsussa. Etä- äänestyksessä ja - vaalissa menetellään siten, kuin yhdistyksen hyväksymään äänestys- ja vaalijärjestykseen on kirjattu. Äänestys- ja vaalijärjestykseen on otettu tarvittavat äänestystä ja vaalia koskevat yhdistyslain säännöksiä ja yhdistyksen sääntöjä täydentävät määräykset.</w:t>
      </w:r>
    </w:p>
    <w:p w14:paraId="13244631" w14:textId="77777777" w:rsidR="00632932" w:rsidRDefault="00632932" w:rsidP="00632932">
      <w:pPr>
        <w:pStyle w:val="Leipteksti"/>
        <w:ind w:right="171"/>
      </w:pPr>
      <w:r>
        <w:t>Yhdistyksen sääntöjä muutettaessa etäyhteyttä ei kuitenkaan voida käyttää.</w:t>
      </w:r>
    </w:p>
    <w:p w14:paraId="71A570E2" w14:textId="77777777" w:rsidR="00632932" w:rsidRDefault="00632932" w:rsidP="00632932">
      <w:pPr>
        <w:pStyle w:val="Leipteksti"/>
        <w:ind w:right="171"/>
      </w:pPr>
      <w:r>
        <w:t> </w:t>
      </w:r>
    </w:p>
    <w:p w14:paraId="72E878F2" w14:textId="77777777" w:rsidR="00632932" w:rsidRDefault="00632932" w:rsidP="00632932">
      <w:pPr>
        <w:pStyle w:val="Leipteksti"/>
        <w:ind w:right="171"/>
      </w:pPr>
      <w:r>
        <w:t>Sääntöjen muuttamisesta, seuran purkamisesta tai seuran omaisuuden pääosan luovuttamista koskevassa asiassa seuran päätökseksi tulee se mielipide, jota on kannattanut vähintään kolme neljäsosaa (3/4) äänestyksessä annetuista äänistä.</w:t>
      </w:r>
    </w:p>
    <w:p w14:paraId="5B74DD04" w14:textId="77777777" w:rsidR="00632932" w:rsidRDefault="00632932" w:rsidP="00632932">
      <w:pPr>
        <w:pStyle w:val="Leipteksti"/>
        <w:ind w:right="171"/>
      </w:pPr>
      <w:r>
        <w:t> </w:t>
      </w:r>
    </w:p>
    <w:p w14:paraId="2D4FBB18" w14:textId="77777777" w:rsidR="00632932" w:rsidRDefault="00632932" w:rsidP="00632932">
      <w:pPr>
        <w:pStyle w:val="Leipteksti"/>
        <w:ind w:right="171"/>
      </w:pPr>
      <w:r>
        <w:t>11§</w:t>
      </w:r>
    </w:p>
    <w:p w14:paraId="66C95CFC" w14:textId="77777777" w:rsidR="00632932" w:rsidRDefault="00632932" w:rsidP="00632932">
      <w:pPr>
        <w:pStyle w:val="Leipteksti"/>
        <w:ind w:right="171"/>
      </w:pPr>
      <w:r>
        <w:t> </w:t>
      </w:r>
    </w:p>
    <w:p w14:paraId="56012482" w14:textId="77777777" w:rsidR="00632932" w:rsidRDefault="00632932" w:rsidP="00632932">
      <w:pPr>
        <w:pStyle w:val="Leipteksti"/>
        <w:ind w:right="171"/>
      </w:pPr>
      <w:r>
        <w:t>SEURAN TILI- JA TOIMINTAVUOSI</w:t>
      </w:r>
    </w:p>
    <w:p w14:paraId="04E27DD3" w14:textId="77777777" w:rsidR="00632932" w:rsidRDefault="00632932" w:rsidP="00632932">
      <w:pPr>
        <w:pStyle w:val="Leipteksti"/>
        <w:ind w:right="171"/>
      </w:pPr>
      <w:r>
        <w:t> </w:t>
      </w:r>
    </w:p>
    <w:p w14:paraId="0001BF07" w14:textId="77777777" w:rsidR="00632932" w:rsidRDefault="00632932" w:rsidP="00632932">
      <w:pPr>
        <w:pStyle w:val="Leipteksti"/>
        <w:ind w:right="171"/>
      </w:pPr>
      <w:r>
        <w:t>Seuran tili ja toimintavuosi on kalenterivuosi. Hallituksen tulee luovuttaa tilit ja tilinpäätös tilintarkastajille/toiminnantarkastajille tarkastettavaksi vähintään kuukausi ennen vuosikokousta.</w:t>
      </w:r>
    </w:p>
    <w:p w14:paraId="5E0A2BEF" w14:textId="77777777" w:rsidR="00632932" w:rsidRDefault="00632932" w:rsidP="00632932">
      <w:pPr>
        <w:pStyle w:val="Leipteksti"/>
        <w:ind w:right="171"/>
      </w:pPr>
      <w:r>
        <w:t>Tilintarkastajien/toiminnantarkastajien on annettava lausuntonsa hallitukselle viimeistään kaksi viikkoa ennen vuosikokousta.</w:t>
      </w:r>
    </w:p>
    <w:p w14:paraId="4744591A" w14:textId="77777777" w:rsidR="00632932" w:rsidRDefault="00632932" w:rsidP="00632932">
      <w:pPr>
        <w:pStyle w:val="Leipteksti"/>
        <w:ind w:right="171"/>
      </w:pPr>
      <w:r>
        <w:t>Tilinpäätös päivätään sille päivälle, jona se allekirjoitetaan. Allekirjoituksen tekee sillä hetkellä päätösvaltainen hallitus.</w:t>
      </w:r>
    </w:p>
    <w:p w14:paraId="241B03A7" w14:textId="77777777" w:rsidR="00632932" w:rsidRDefault="00632932" w:rsidP="00632932">
      <w:pPr>
        <w:pStyle w:val="Leipteksti"/>
        <w:ind w:right="171"/>
      </w:pPr>
      <w:r>
        <w:t> </w:t>
      </w:r>
    </w:p>
    <w:p w14:paraId="3B67E2E7" w14:textId="77777777" w:rsidR="00632932" w:rsidRDefault="00632932" w:rsidP="00632932">
      <w:pPr>
        <w:pStyle w:val="Leipteksti"/>
        <w:ind w:right="171"/>
      </w:pPr>
      <w:r>
        <w:t>12§</w:t>
      </w:r>
    </w:p>
    <w:p w14:paraId="1B788B77" w14:textId="77777777" w:rsidR="00632932" w:rsidRDefault="00632932" w:rsidP="00632932">
      <w:pPr>
        <w:pStyle w:val="Leipteksti"/>
        <w:ind w:right="171"/>
      </w:pPr>
      <w:r>
        <w:t> </w:t>
      </w:r>
    </w:p>
    <w:p w14:paraId="7A8B1C02" w14:textId="77777777" w:rsidR="00632932" w:rsidRDefault="00632932" w:rsidP="00632932">
      <w:pPr>
        <w:pStyle w:val="Leipteksti"/>
        <w:ind w:right="171"/>
      </w:pPr>
      <w:r>
        <w:t>SEURAN HALLITUS JA SEN EROVUOROISUUS</w:t>
      </w:r>
    </w:p>
    <w:p w14:paraId="45BE7961" w14:textId="77777777" w:rsidR="00632932" w:rsidRDefault="00632932" w:rsidP="00632932">
      <w:pPr>
        <w:pStyle w:val="Leipteksti"/>
        <w:ind w:right="171"/>
      </w:pPr>
      <w:r>
        <w:t> </w:t>
      </w:r>
    </w:p>
    <w:p w14:paraId="3743536F" w14:textId="77777777" w:rsidR="00632932" w:rsidRDefault="00632932" w:rsidP="00632932">
      <w:pPr>
        <w:pStyle w:val="Leipteksti"/>
        <w:ind w:right="171"/>
      </w:pPr>
      <w:r>
        <w:t>Seuran toimintaa johtaa ja sen taloudenhoidosta sekä omaisuudesta huolehtii ja vastaa sekä seuraa edustaa vuosikokouksen valitsema hallitus. Hallituksen vastuukausi on vuosikokousten välinen aika.</w:t>
      </w:r>
    </w:p>
    <w:p w14:paraId="2CE490F5" w14:textId="77777777" w:rsidR="00632932" w:rsidRDefault="00632932" w:rsidP="00632932">
      <w:pPr>
        <w:pStyle w:val="Leipteksti"/>
        <w:ind w:right="171"/>
      </w:pPr>
      <w:r>
        <w:t> </w:t>
      </w:r>
    </w:p>
    <w:p w14:paraId="5799D35B" w14:textId="77777777" w:rsidR="00632932" w:rsidRDefault="00632932" w:rsidP="00632932">
      <w:pPr>
        <w:pStyle w:val="Leipteksti"/>
        <w:ind w:right="171"/>
      </w:pPr>
      <w:r>
        <w:t xml:space="preserve">Hallitukseen kuuluu yhdeksi vuodeksi valittu puheenjohtaja ja kahdeksi vuodeksi valitut </w:t>
      </w:r>
      <w:proofErr w:type="gramStart"/>
      <w:r>
        <w:t>2-8</w:t>
      </w:r>
      <w:proofErr w:type="gramEnd"/>
      <w:r>
        <w:t xml:space="preserve"> jäsentä sekä 0-8 varajäsentä.</w:t>
      </w:r>
    </w:p>
    <w:p w14:paraId="434E276B" w14:textId="77777777" w:rsidR="00632932" w:rsidRDefault="00632932" w:rsidP="00632932">
      <w:pPr>
        <w:pStyle w:val="Leipteksti"/>
        <w:ind w:right="171"/>
      </w:pPr>
      <w:r>
        <w:t>Hallituksen jäsenistä on vuosittain erovuorossa puolet. Ensimmäisellä kerralla eroaa arvan perusteella puolet hallituksen jäsenistä. Tämän jälkeen erovuoroisuus määräytyy vuoron mukaan. Jos</w:t>
      </w:r>
    </w:p>
    <w:p w14:paraId="284B1A26" w14:textId="77777777" w:rsidR="00632932" w:rsidRDefault="00632932" w:rsidP="00632932">
      <w:pPr>
        <w:pStyle w:val="Leipteksti"/>
        <w:ind w:right="171"/>
      </w:pPr>
    </w:p>
    <w:p w14:paraId="6436FB52" w14:textId="77777777" w:rsidR="00632932" w:rsidRDefault="00632932" w:rsidP="00632932">
      <w:pPr>
        <w:pStyle w:val="Leipteksti"/>
        <w:ind w:right="171"/>
      </w:pPr>
    </w:p>
    <w:p w14:paraId="2C5458A0" w14:textId="77777777" w:rsidR="00632932" w:rsidRDefault="00632932" w:rsidP="00632932">
      <w:pPr>
        <w:pStyle w:val="Leipteksti"/>
        <w:ind w:right="171"/>
      </w:pPr>
      <w:r>
        <w:lastRenderedPageBreak/>
        <w:t>Sivu: 5(6)</w:t>
      </w:r>
    </w:p>
    <w:p w14:paraId="3AD8B1D1" w14:textId="77777777" w:rsidR="00632932" w:rsidRDefault="00632932" w:rsidP="00632932">
      <w:pPr>
        <w:pStyle w:val="Leipteksti"/>
        <w:ind w:right="171"/>
      </w:pPr>
      <w:r>
        <w:t> </w:t>
      </w:r>
    </w:p>
    <w:p w14:paraId="262A618A" w14:textId="77777777" w:rsidR="00632932" w:rsidRDefault="00632932" w:rsidP="00632932">
      <w:pPr>
        <w:pStyle w:val="Leipteksti"/>
        <w:ind w:right="171"/>
      </w:pPr>
      <w:r>
        <w:t>jäsen kesken toimikauttaan estyy tehtävänsä hoitamisesta, seuran kokous valitsee hänen tilalleen jäljellä olevaksi toimikaudeksi uuden jäsenen, mikäli katsoo sen tarpeelliseksi. Hallitus valitsee täysi-ikäisten jäsentensä keskuudesta varapuheenjohtajan sekä lisäksi sihteerin ja taloudenhoitajan, jotka voidaan valita myös hallituksen ulkopuolelta. Hallitus kokoontuu puheenjohtajan tai hänen ollessa estynyt, varapuheenjohtajan kutsusta, milloin nämä katsovat kokouksen tarpeelliseksi tai kun puolet hallituksen jäsenistä sitä kirjallisesti heiltä vaatii.</w:t>
      </w:r>
    </w:p>
    <w:p w14:paraId="42ECB0F7" w14:textId="77777777" w:rsidR="00632932" w:rsidRDefault="00632932" w:rsidP="00632932">
      <w:pPr>
        <w:pStyle w:val="Leipteksti"/>
        <w:ind w:right="171"/>
      </w:pPr>
      <w:r>
        <w:t> </w:t>
      </w:r>
    </w:p>
    <w:p w14:paraId="0D4DD8AA" w14:textId="77777777" w:rsidR="00632932" w:rsidRDefault="00632932" w:rsidP="00632932">
      <w:pPr>
        <w:pStyle w:val="Leipteksti"/>
        <w:ind w:right="171"/>
      </w:pPr>
      <w:r>
        <w:t>13§ PÄÄTÖSVALTAISUUS</w:t>
      </w:r>
    </w:p>
    <w:p w14:paraId="7E7D9891" w14:textId="77777777" w:rsidR="00632932" w:rsidRDefault="00632932" w:rsidP="00632932">
      <w:pPr>
        <w:pStyle w:val="Leipteksti"/>
        <w:ind w:right="171"/>
      </w:pPr>
      <w:r>
        <w:t>Hallitus on päätösvaltainen silloin, kun puheenjohtaja tai hänen estyneenä ollessaan varapuheenjohtaja sekä vähintään puolet muista jäsenistä on saapuvilla fyysisesti kokouspaikalla tai tietoliikenneyhteyden tai muun teknisen apuvälineen avulla.</w:t>
      </w:r>
    </w:p>
    <w:p w14:paraId="3352F653" w14:textId="77777777" w:rsidR="00632932" w:rsidRDefault="00632932" w:rsidP="00632932">
      <w:pPr>
        <w:pStyle w:val="Leipteksti"/>
        <w:ind w:right="171"/>
      </w:pPr>
      <w:r>
        <w:t>Etäosallistumisen ja salaisen äänestyksen teknisestä toteutustavasta päättää hallitus. Etäosallistuminen voi tapahtua vain kokouksen aikana.</w:t>
      </w:r>
    </w:p>
    <w:p w14:paraId="10C0AD8A" w14:textId="77777777" w:rsidR="00632932" w:rsidRDefault="00632932" w:rsidP="00632932">
      <w:pPr>
        <w:pStyle w:val="Leipteksti"/>
        <w:ind w:right="171"/>
      </w:pPr>
      <w:r>
        <w:t> </w:t>
      </w:r>
    </w:p>
    <w:p w14:paraId="4ACE4360" w14:textId="77777777" w:rsidR="00632932" w:rsidRDefault="00632932" w:rsidP="00632932">
      <w:pPr>
        <w:pStyle w:val="Leipteksti"/>
        <w:ind w:right="171"/>
      </w:pPr>
      <w:r>
        <w:t>14§</w:t>
      </w:r>
    </w:p>
    <w:p w14:paraId="65FB9536" w14:textId="77777777" w:rsidR="00632932" w:rsidRDefault="00632932" w:rsidP="00632932">
      <w:pPr>
        <w:pStyle w:val="Leipteksti"/>
        <w:ind w:right="171"/>
      </w:pPr>
      <w:r>
        <w:t> </w:t>
      </w:r>
    </w:p>
    <w:p w14:paraId="7F982290" w14:textId="77777777" w:rsidR="00632932" w:rsidRDefault="00632932" w:rsidP="00632932">
      <w:pPr>
        <w:pStyle w:val="Leipteksti"/>
        <w:ind w:right="171"/>
      </w:pPr>
      <w:r>
        <w:t>SEURAN NIMENKIRJOITTAJAT</w:t>
      </w:r>
    </w:p>
    <w:p w14:paraId="0A72E860" w14:textId="77777777" w:rsidR="00632932" w:rsidRDefault="00632932" w:rsidP="00632932">
      <w:pPr>
        <w:pStyle w:val="Leipteksti"/>
        <w:ind w:right="171"/>
      </w:pPr>
      <w:r>
        <w:t> </w:t>
      </w:r>
    </w:p>
    <w:p w14:paraId="75495A4D" w14:textId="77777777" w:rsidR="00632932" w:rsidRDefault="00632932" w:rsidP="00632932">
      <w:pPr>
        <w:pStyle w:val="Leipteksti"/>
        <w:ind w:right="171"/>
      </w:pPr>
      <w:r>
        <w:t>Seuran nimen kirjoittaa puheenjohtaja tai varapuheenjohtaja tai sihteeri kukin erikseen.</w:t>
      </w:r>
    </w:p>
    <w:p w14:paraId="1A1A3B5A" w14:textId="77777777" w:rsidR="00632932" w:rsidRDefault="00632932" w:rsidP="00632932">
      <w:pPr>
        <w:pStyle w:val="Leipteksti"/>
        <w:ind w:right="171"/>
      </w:pPr>
      <w:r>
        <w:t> </w:t>
      </w:r>
    </w:p>
    <w:p w14:paraId="7B63BD70" w14:textId="77777777" w:rsidR="00632932" w:rsidRDefault="00632932" w:rsidP="00632932">
      <w:pPr>
        <w:pStyle w:val="Leipteksti"/>
        <w:ind w:right="171"/>
      </w:pPr>
      <w:r>
        <w:t>15§</w:t>
      </w:r>
    </w:p>
    <w:p w14:paraId="3C677869" w14:textId="77777777" w:rsidR="00632932" w:rsidRDefault="00632932" w:rsidP="00632932">
      <w:pPr>
        <w:pStyle w:val="Leipteksti"/>
        <w:ind w:right="171"/>
      </w:pPr>
      <w:r>
        <w:t> </w:t>
      </w:r>
    </w:p>
    <w:p w14:paraId="68831E65" w14:textId="77777777" w:rsidR="00632932" w:rsidRDefault="00632932" w:rsidP="00632932">
      <w:pPr>
        <w:pStyle w:val="Leipteksti"/>
        <w:ind w:right="171"/>
      </w:pPr>
      <w:r>
        <w:t>HALLITUKSEN TEHTÄVÄT</w:t>
      </w:r>
    </w:p>
    <w:p w14:paraId="0932091F" w14:textId="77777777" w:rsidR="00632932" w:rsidRDefault="00632932" w:rsidP="00632932">
      <w:pPr>
        <w:pStyle w:val="Leipteksti"/>
        <w:ind w:right="171"/>
      </w:pPr>
      <w:r>
        <w:t> </w:t>
      </w:r>
    </w:p>
    <w:p w14:paraId="5F94AA79" w14:textId="77777777" w:rsidR="00632932" w:rsidRDefault="00632932" w:rsidP="00632932">
      <w:pPr>
        <w:pStyle w:val="Leipteksti"/>
        <w:ind w:right="171"/>
      </w:pPr>
      <w:r>
        <w:t>Hallituksen tehtävänä on erityisesti</w:t>
      </w:r>
    </w:p>
    <w:p w14:paraId="655CD758" w14:textId="77777777" w:rsidR="00632932" w:rsidRDefault="00632932" w:rsidP="00632932">
      <w:pPr>
        <w:pStyle w:val="Leipteksti"/>
        <w:ind w:right="171"/>
      </w:pPr>
      <w:r>
        <w:t>1)  suunnitella ja kehittää seuran kokonaistoimintaa sekä johtaa seuran toimintaa sen tarkoituksen ja tavoitteiden mukaisesti;</w:t>
      </w:r>
    </w:p>
    <w:p w14:paraId="35BE40AF" w14:textId="77777777" w:rsidR="00632932" w:rsidRDefault="00632932" w:rsidP="00632932">
      <w:pPr>
        <w:pStyle w:val="Leipteksti"/>
        <w:ind w:right="171"/>
      </w:pPr>
      <w:r>
        <w:t>2)  vahvistaa tehtävänjako keskuudessaan sekä valita tarvittavat toimikunnat, valiokunnat, jaostot ja työryhmät suorittamaan niille määrättyjä hallitukselle vastuullisia tehtäviä;</w:t>
      </w:r>
    </w:p>
    <w:p w14:paraId="5EC43AC3" w14:textId="77777777" w:rsidR="00632932" w:rsidRDefault="00632932" w:rsidP="00632932">
      <w:pPr>
        <w:pStyle w:val="Leipteksti"/>
        <w:ind w:right="171"/>
      </w:pPr>
      <w:r>
        <w:t>3)  valita uudet jäsenet</w:t>
      </w:r>
    </w:p>
    <w:p w14:paraId="290F25BB" w14:textId="77777777" w:rsidR="00632932" w:rsidRDefault="00632932" w:rsidP="00632932">
      <w:pPr>
        <w:pStyle w:val="Leipteksti"/>
        <w:ind w:right="171"/>
      </w:pPr>
      <w:r>
        <w:t>4)  nimetä edustajat Suomen Metsästäjäliiton piirin kokouksiin, ellei seuran vuosikokous ole asiasta jo päättänyt;</w:t>
      </w:r>
    </w:p>
    <w:p w14:paraId="45273712" w14:textId="77777777" w:rsidR="00632932" w:rsidRDefault="00632932" w:rsidP="00632932">
      <w:pPr>
        <w:pStyle w:val="Leipteksti"/>
        <w:ind w:right="171"/>
      </w:pPr>
      <w:r>
        <w:t>5)  vastata seuran jäsenluettelon pitämisen toteutumisesta;</w:t>
      </w:r>
    </w:p>
    <w:p w14:paraId="0C7899F7" w14:textId="77777777" w:rsidR="00632932" w:rsidRDefault="00632932" w:rsidP="00632932">
      <w:pPr>
        <w:pStyle w:val="Leipteksti"/>
        <w:ind w:right="171"/>
      </w:pPr>
      <w:r>
        <w:t>6)  hoitaa huolellisesti seuran taloutta ja omaisuutta;</w:t>
      </w:r>
    </w:p>
    <w:p w14:paraId="09B745D7" w14:textId="77777777" w:rsidR="00632932" w:rsidRDefault="00632932" w:rsidP="00632932">
      <w:pPr>
        <w:pStyle w:val="Leipteksti"/>
        <w:ind w:right="171"/>
      </w:pPr>
      <w:r>
        <w:t>7)  valita sekä tarvittaessa erottaa seuran toimihenkilöt;</w:t>
      </w:r>
    </w:p>
    <w:p w14:paraId="56FF09EB" w14:textId="77777777" w:rsidR="00632932" w:rsidRDefault="00632932" w:rsidP="00632932">
      <w:pPr>
        <w:pStyle w:val="Leipteksti"/>
        <w:ind w:right="171"/>
      </w:pPr>
      <w:r>
        <w:t>8)  päättää seuran ansiomerkkien ja huomionosoitusten myöntämisestä sekä tehdä esityksiä muista huomionosoituksista;</w:t>
      </w:r>
    </w:p>
    <w:p w14:paraId="112C5AC9" w14:textId="77777777" w:rsidR="00632932" w:rsidRDefault="00632932" w:rsidP="00632932">
      <w:pPr>
        <w:pStyle w:val="Leipteksti"/>
        <w:ind w:right="171"/>
      </w:pPr>
      <w:r>
        <w:t>9)  tehdä metsästysvuokra- ja muut metsästysalueiden käyttöä koskevat sopimukset sekä</w:t>
      </w:r>
    </w:p>
    <w:p w14:paraId="6DA37F66" w14:textId="77777777" w:rsidR="00632932" w:rsidRDefault="00632932" w:rsidP="00632932">
      <w:pPr>
        <w:pStyle w:val="Leipteksti"/>
        <w:ind w:right="171"/>
      </w:pPr>
      <w:r>
        <w:t>10)  Päättää seuran sisäisistä kurinpitotoimista mitä säännöissä niistä on määrätty ja</w:t>
      </w:r>
    </w:p>
    <w:p w14:paraId="345B569B" w14:textId="77777777" w:rsidR="00632932" w:rsidRDefault="00632932" w:rsidP="00632932">
      <w:pPr>
        <w:pStyle w:val="Leipteksti"/>
        <w:ind w:right="171"/>
      </w:pPr>
      <w:r>
        <w:t>11)  ryhtyä kaikkiin toimenpiteisiin, joita seuran etu vaatii.</w:t>
      </w:r>
    </w:p>
    <w:p w14:paraId="2F16372D" w14:textId="77777777" w:rsidR="00632932" w:rsidRDefault="00632932" w:rsidP="00632932">
      <w:pPr>
        <w:pStyle w:val="Leipteksti"/>
        <w:ind w:right="171"/>
      </w:pPr>
      <w:r>
        <w:t> </w:t>
      </w:r>
    </w:p>
    <w:p w14:paraId="024F7C0A" w14:textId="77777777" w:rsidR="00632932" w:rsidRDefault="00632932" w:rsidP="00632932">
      <w:pPr>
        <w:pStyle w:val="Leipteksti"/>
        <w:ind w:right="171"/>
      </w:pPr>
      <w:r>
        <w:t>16§</w:t>
      </w:r>
    </w:p>
    <w:p w14:paraId="3E563212" w14:textId="77777777" w:rsidR="00632932" w:rsidRDefault="00632932" w:rsidP="00632932">
      <w:pPr>
        <w:pStyle w:val="Leipteksti"/>
        <w:ind w:right="171"/>
      </w:pPr>
      <w:r>
        <w:t> </w:t>
      </w:r>
    </w:p>
    <w:p w14:paraId="0BCBBD5A" w14:textId="77777777" w:rsidR="00632932" w:rsidRDefault="00632932" w:rsidP="00632932">
      <w:pPr>
        <w:pStyle w:val="Leipteksti"/>
        <w:ind w:right="171"/>
      </w:pPr>
      <w:r>
        <w:t>SEURAN VAROJEN JA ARKISTON SIIRTO SEURAN PURKAUTUESSA</w:t>
      </w:r>
    </w:p>
    <w:p w14:paraId="222BE3E3" w14:textId="77777777" w:rsidR="00632932" w:rsidRDefault="00632932" w:rsidP="00632932">
      <w:pPr>
        <w:pStyle w:val="Leipteksti"/>
        <w:ind w:right="171"/>
      </w:pPr>
    </w:p>
    <w:p w14:paraId="08D24C2B" w14:textId="77777777" w:rsidR="00632932" w:rsidRDefault="00632932" w:rsidP="00632932">
      <w:pPr>
        <w:pStyle w:val="Leipteksti"/>
        <w:ind w:right="171"/>
      </w:pPr>
    </w:p>
    <w:p w14:paraId="06C0B2CA" w14:textId="77777777" w:rsidR="00632932" w:rsidRDefault="00632932" w:rsidP="00632932">
      <w:pPr>
        <w:pStyle w:val="Leipteksti"/>
        <w:ind w:right="171"/>
      </w:pPr>
      <w:r>
        <w:t>Sivu: 6(6)</w:t>
      </w:r>
    </w:p>
    <w:p w14:paraId="2997A675" w14:textId="77777777" w:rsidR="00632932" w:rsidRDefault="00632932" w:rsidP="00632932">
      <w:pPr>
        <w:pStyle w:val="Leipteksti"/>
        <w:ind w:right="171"/>
      </w:pPr>
      <w:r>
        <w:t> </w:t>
      </w:r>
    </w:p>
    <w:p w14:paraId="39D99D63" w14:textId="77777777" w:rsidR="00632932" w:rsidRDefault="00632932" w:rsidP="00632932">
      <w:pPr>
        <w:pStyle w:val="Leipteksti"/>
        <w:ind w:right="171"/>
      </w:pPr>
      <w:r>
        <w:lastRenderedPageBreak/>
        <w:t> </w:t>
      </w:r>
    </w:p>
    <w:p w14:paraId="6C77B25C" w14:textId="77777777" w:rsidR="00632932" w:rsidRDefault="00632932" w:rsidP="00632932">
      <w:pPr>
        <w:pStyle w:val="Leipteksti"/>
        <w:ind w:right="171"/>
      </w:pPr>
      <w:r>
        <w:t>Jos seura puretaan, käytetään sen jäljelle jääneet varat viimeisen kokouksen päätöksen mukaisesti johonkin seuran toimintaa lähellä olevaan tarkoitukseen. Seuran tullessa lakkautetuksi, sen varat luovutetaan Suomen Metsästäjäliiton piirille, jonka toimialueella seura sijaitsee.</w:t>
      </w:r>
    </w:p>
    <w:p w14:paraId="470253A1" w14:textId="77777777" w:rsidR="00632932" w:rsidRDefault="00632932" w:rsidP="00632932">
      <w:pPr>
        <w:pStyle w:val="Leipteksti"/>
        <w:ind w:right="171"/>
      </w:pPr>
      <w:r>
        <w:t> </w:t>
      </w:r>
    </w:p>
    <w:p w14:paraId="38CD1ED5" w14:textId="3F4F2A05" w:rsidR="00952113" w:rsidRDefault="00632932" w:rsidP="00632932">
      <w:pPr>
        <w:pStyle w:val="Leipteksti"/>
        <w:ind w:right="171"/>
      </w:pPr>
      <w:r>
        <w:t xml:space="preserve">Seuran arkisto siirretään Suomen Metsästysmuseo - </w:t>
      </w:r>
      <w:proofErr w:type="spellStart"/>
      <w:r>
        <w:t>Finlands</w:t>
      </w:r>
      <w:proofErr w:type="spellEnd"/>
      <w:r>
        <w:t xml:space="preserve"> </w:t>
      </w:r>
      <w:proofErr w:type="spellStart"/>
      <w:r>
        <w:t>Jaktmuseum</w:t>
      </w:r>
      <w:proofErr w:type="spellEnd"/>
      <w:r>
        <w:t xml:space="preserve"> ry:lle. Seuran purkautumisesta on tehtävä ilmoitus yhdistysrekisteriviranomaisten lisäksi Suomen Metsästäjäliiton piirille, jonka jäsen seura on.</w:t>
      </w:r>
    </w:p>
    <w:sectPr w:rsidR="00952113">
      <w:pgSz w:w="11900" w:h="16840"/>
      <w:pgMar w:top="380" w:right="10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F2E"/>
    <w:multiLevelType w:val="hybridMultilevel"/>
    <w:tmpl w:val="574C878A"/>
    <w:lvl w:ilvl="0" w:tplc="4B38115A">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09EAA47E">
      <w:numFmt w:val="bullet"/>
      <w:lvlText w:val="•"/>
      <w:lvlJc w:val="left"/>
      <w:pPr>
        <w:ind w:left="1486" w:hanging="432"/>
      </w:pPr>
      <w:rPr>
        <w:rFonts w:hint="default"/>
        <w:lang w:val="fi-FI" w:eastAsia="en-US" w:bidi="ar-SA"/>
      </w:rPr>
    </w:lvl>
    <w:lvl w:ilvl="2" w:tplc="09BE0ABE">
      <w:numFmt w:val="bullet"/>
      <w:lvlText w:val="•"/>
      <w:lvlJc w:val="left"/>
      <w:pPr>
        <w:ind w:left="2432" w:hanging="432"/>
      </w:pPr>
      <w:rPr>
        <w:rFonts w:hint="default"/>
        <w:lang w:val="fi-FI" w:eastAsia="en-US" w:bidi="ar-SA"/>
      </w:rPr>
    </w:lvl>
    <w:lvl w:ilvl="3" w:tplc="9F646642">
      <w:numFmt w:val="bullet"/>
      <w:lvlText w:val="•"/>
      <w:lvlJc w:val="left"/>
      <w:pPr>
        <w:ind w:left="3378" w:hanging="432"/>
      </w:pPr>
      <w:rPr>
        <w:rFonts w:hint="default"/>
        <w:lang w:val="fi-FI" w:eastAsia="en-US" w:bidi="ar-SA"/>
      </w:rPr>
    </w:lvl>
    <w:lvl w:ilvl="4" w:tplc="528C4476">
      <w:numFmt w:val="bullet"/>
      <w:lvlText w:val="•"/>
      <w:lvlJc w:val="left"/>
      <w:pPr>
        <w:ind w:left="4324" w:hanging="432"/>
      </w:pPr>
      <w:rPr>
        <w:rFonts w:hint="default"/>
        <w:lang w:val="fi-FI" w:eastAsia="en-US" w:bidi="ar-SA"/>
      </w:rPr>
    </w:lvl>
    <w:lvl w:ilvl="5" w:tplc="CE948FA0">
      <w:numFmt w:val="bullet"/>
      <w:lvlText w:val="•"/>
      <w:lvlJc w:val="left"/>
      <w:pPr>
        <w:ind w:left="5270" w:hanging="432"/>
      </w:pPr>
      <w:rPr>
        <w:rFonts w:hint="default"/>
        <w:lang w:val="fi-FI" w:eastAsia="en-US" w:bidi="ar-SA"/>
      </w:rPr>
    </w:lvl>
    <w:lvl w:ilvl="6" w:tplc="6890B334">
      <w:numFmt w:val="bullet"/>
      <w:lvlText w:val="•"/>
      <w:lvlJc w:val="left"/>
      <w:pPr>
        <w:ind w:left="6216" w:hanging="432"/>
      </w:pPr>
      <w:rPr>
        <w:rFonts w:hint="default"/>
        <w:lang w:val="fi-FI" w:eastAsia="en-US" w:bidi="ar-SA"/>
      </w:rPr>
    </w:lvl>
    <w:lvl w:ilvl="7" w:tplc="74AE96C6">
      <w:numFmt w:val="bullet"/>
      <w:lvlText w:val="•"/>
      <w:lvlJc w:val="left"/>
      <w:pPr>
        <w:ind w:left="7162" w:hanging="432"/>
      </w:pPr>
      <w:rPr>
        <w:rFonts w:hint="default"/>
        <w:lang w:val="fi-FI" w:eastAsia="en-US" w:bidi="ar-SA"/>
      </w:rPr>
    </w:lvl>
    <w:lvl w:ilvl="8" w:tplc="B6F8C526">
      <w:numFmt w:val="bullet"/>
      <w:lvlText w:val="•"/>
      <w:lvlJc w:val="left"/>
      <w:pPr>
        <w:ind w:left="8108" w:hanging="432"/>
      </w:pPr>
      <w:rPr>
        <w:rFonts w:hint="default"/>
        <w:lang w:val="fi-FI" w:eastAsia="en-US" w:bidi="ar-SA"/>
      </w:rPr>
    </w:lvl>
  </w:abstractNum>
  <w:abstractNum w:abstractNumId="1" w15:restartNumberingAfterBreak="0">
    <w:nsid w:val="18B05001"/>
    <w:multiLevelType w:val="hybridMultilevel"/>
    <w:tmpl w:val="0D92E4BA"/>
    <w:lvl w:ilvl="0" w:tplc="499EB1E6">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5204E040">
      <w:numFmt w:val="bullet"/>
      <w:lvlText w:val="•"/>
      <w:lvlJc w:val="left"/>
      <w:pPr>
        <w:ind w:left="1486" w:hanging="432"/>
      </w:pPr>
      <w:rPr>
        <w:rFonts w:hint="default"/>
        <w:lang w:val="fi-FI" w:eastAsia="en-US" w:bidi="ar-SA"/>
      </w:rPr>
    </w:lvl>
    <w:lvl w:ilvl="2" w:tplc="A5A07792">
      <w:numFmt w:val="bullet"/>
      <w:lvlText w:val="•"/>
      <w:lvlJc w:val="left"/>
      <w:pPr>
        <w:ind w:left="2432" w:hanging="432"/>
      </w:pPr>
      <w:rPr>
        <w:rFonts w:hint="default"/>
        <w:lang w:val="fi-FI" w:eastAsia="en-US" w:bidi="ar-SA"/>
      </w:rPr>
    </w:lvl>
    <w:lvl w:ilvl="3" w:tplc="B9848672">
      <w:numFmt w:val="bullet"/>
      <w:lvlText w:val="•"/>
      <w:lvlJc w:val="left"/>
      <w:pPr>
        <w:ind w:left="3378" w:hanging="432"/>
      </w:pPr>
      <w:rPr>
        <w:rFonts w:hint="default"/>
        <w:lang w:val="fi-FI" w:eastAsia="en-US" w:bidi="ar-SA"/>
      </w:rPr>
    </w:lvl>
    <w:lvl w:ilvl="4" w:tplc="6BF64048">
      <w:numFmt w:val="bullet"/>
      <w:lvlText w:val="•"/>
      <w:lvlJc w:val="left"/>
      <w:pPr>
        <w:ind w:left="4324" w:hanging="432"/>
      </w:pPr>
      <w:rPr>
        <w:rFonts w:hint="default"/>
        <w:lang w:val="fi-FI" w:eastAsia="en-US" w:bidi="ar-SA"/>
      </w:rPr>
    </w:lvl>
    <w:lvl w:ilvl="5" w:tplc="70BE8DD4">
      <w:numFmt w:val="bullet"/>
      <w:lvlText w:val="•"/>
      <w:lvlJc w:val="left"/>
      <w:pPr>
        <w:ind w:left="5270" w:hanging="432"/>
      </w:pPr>
      <w:rPr>
        <w:rFonts w:hint="default"/>
        <w:lang w:val="fi-FI" w:eastAsia="en-US" w:bidi="ar-SA"/>
      </w:rPr>
    </w:lvl>
    <w:lvl w:ilvl="6" w:tplc="66C4012A">
      <w:numFmt w:val="bullet"/>
      <w:lvlText w:val="•"/>
      <w:lvlJc w:val="left"/>
      <w:pPr>
        <w:ind w:left="6216" w:hanging="432"/>
      </w:pPr>
      <w:rPr>
        <w:rFonts w:hint="default"/>
        <w:lang w:val="fi-FI" w:eastAsia="en-US" w:bidi="ar-SA"/>
      </w:rPr>
    </w:lvl>
    <w:lvl w:ilvl="7" w:tplc="F17004B0">
      <w:numFmt w:val="bullet"/>
      <w:lvlText w:val="•"/>
      <w:lvlJc w:val="left"/>
      <w:pPr>
        <w:ind w:left="7162" w:hanging="432"/>
      </w:pPr>
      <w:rPr>
        <w:rFonts w:hint="default"/>
        <w:lang w:val="fi-FI" w:eastAsia="en-US" w:bidi="ar-SA"/>
      </w:rPr>
    </w:lvl>
    <w:lvl w:ilvl="8" w:tplc="149885D8">
      <w:numFmt w:val="bullet"/>
      <w:lvlText w:val="•"/>
      <w:lvlJc w:val="left"/>
      <w:pPr>
        <w:ind w:left="8108" w:hanging="432"/>
      </w:pPr>
      <w:rPr>
        <w:rFonts w:hint="default"/>
        <w:lang w:val="fi-FI" w:eastAsia="en-US" w:bidi="ar-SA"/>
      </w:rPr>
    </w:lvl>
  </w:abstractNum>
  <w:abstractNum w:abstractNumId="2" w15:restartNumberingAfterBreak="0">
    <w:nsid w:val="20DB2803"/>
    <w:multiLevelType w:val="hybridMultilevel"/>
    <w:tmpl w:val="8E5E4F80"/>
    <w:lvl w:ilvl="0" w:tplc="7A1AA384">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7268A3BC">
      <w:numFmt w:val="bullet"/>
      <w:lvlText w:val="•"/>
      <w:lvlJc w:val="left"/>
      <w:pPr>
        <w:ind w:left="1486" w:hanging="432"/>
      </w:pPr>
      <w:rPr>
        <w:rFonts w:hint="default"/>
        <w:lang w:val="fi-FI" w:eastAsia="en-US" w:bidi="ar-SA"/>
      </w:rPr>
    </w:lvl>
    <w:lvl w:ilvl="2" w:tplc="04D6C394">
      <w:numFmt w:val="bullet"/>
      <w:lvlText w:val="•"/>
      <w:lvlJc w:val="left"/>
      <w:pPr>
        <w:ind w:left="2432" w:hanging="432"/>
      </w:pPr>
      <w:rPr>
        <w:rFonts w:hint="default"/>
        <w:lang w:val="fi-FI" w:eastAsia="en-US" w:bidi="ar-SA"/>
      </w:rPr>
    </w:lvl>
    <w:lvl w:ilvl="3" w:tplc="7854CDB4">
      <w:numFmt w:val="bullet"/>
      <w:lvlText w:val="•"/>
      <w:lvlJc w:val="left"/>
      <w:pPr>
        <w:ind w:left="3378" w:hanging="432"/>
      </w:pPr>
      <w:rPr>
        <w:rFonts w:hint="default"/>
        <w:lang w:val="fi-FI" w:eastAsia="en-US" w:bidi="ar-SA"/>
      </w:rPr>
    </w:lvl>
    <w:lvl w:ilvl="4" w:tplc="F01ADC72">
      <w:numFmt w:val="bullet"/>
      <w:lvlText w:val="•"/>
      <w:lvlJc w:val="left"/>
      <w:pPr>
        <w:ind w:left="4324" w:hanging="432"/>
      </w:pPr>
      <w:rPr>
        <w:rFonts w:hint="default"/>
        <w:lang w:val="fi-FI" w:eastAsia="en-US" w:bidi="ar-SA"/>
      </w:rPr>
    </w:lvl>
    <w:lvl w:ilvl="5" w:tplc="BE28B178">
      <w:numFmt w:val="bullet"/>
      <w:lvlText w:val="•"/>
      <w:lvlJc w:val="left"/>
      <w:pPr>
        <w:ind w:left="5270" w:hanging="432"/>
      </w:pPr>
      <w:rPr>
        <w:rFonts w:hint="default"/>
        <w:lang w:val="fi-FI" w:eastAsia="en-US" w:bidi="ar-SA"/>
      </w:rPr>
    </w:lvl>
    <w:lvl w:ilvl="6" w:tplc="FC3C4052">
      <w:numFmt w:val="bullet"/>
      <w:lvlText w:val="•"/>
      <w:lvlJc w:val="left"/>
      <w:pPr>
        <w:ind w:left="6216" w:hanging="432"/>
      </w:pPr>
      <w:rPr>
        <w:rFonts w:hint="default"/>
        <w:lang w:val="fi-FI" w:eastAsia="en-US" w:bidi="ar-SA"/>
      </w:rPr>
    </w:lvl>
    <w:lvl w:ilvl="7" w:tplc="D938B320">
      <w:numFmt w:val="bullet"/>
      <w:lvlText w:val="•"/>
      <w:lvlJc w:val="left"/>
      <w:pPr>
        <w:ind w:left="7162" w:hanging="432"/>
      </w:pPr>
      <w:rPr>
        <w:rFonts w:hint="default"/>
        <w:lang w:val="fi-FI" w:eastAsia="en-US" w:bidi="ar-SA"/>
      </w:rPr>
    </w:lvl>
    <w:lvl w:ilvl="8" w:tplc="8856E696">
      <w:numFmt w:val="bullet"/>
      <w:lvlText w:val="•"/>
      <w:lvlJc w:val="left"/>
      <w:pPr>
        <w:ind w:left="8108" w:hanging="432"/>
      </w:pPr>
      <w:rPr>
        <w:rFonts w:hint="default"/>
        <w:lang w:val="fi-FI" w:eastAsia="en-US" w:bidi="ar-SA"/>
      </w:rPr>
    </w:lvl>
  </w:abstractNum>
  <w:abstractNum w:abstractNumId="3" w15:restartNumberingAfterBreak="0">
    <w:nsid w:val="2E041A19"/>
    <w:multiLevelType w:val="hybridMultilevel"/>
    <w:tmpl w:val="E37CC040"/>
    <w:lvl w:ilvl="0" w:tplc="C848F4BE">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AFEA32D2">
      <w:numFmt w:val="bullet"/>
      <w:lvlText w:val="•"/>
      <w:lvlJc w:val="left"/>
      <w:pPr>
        <w:ind w:left="1486" w:hanging="432"/>
      </w:pPr>
      <w:rPr>
        <w:rFonts w:hint="default"/>
        <w:lang w:val="fi-FI" w:eastAsia="en-US" w:bidi="ar-SA"/>
      </w:rPr>
    </w:lvl>
    <w:lvl w:ilvl="2" w:tplc="E95ABBDC">
      <w:numFmt w:val="bullet"/>
      <w:lvlText w:val="•"/>
      <w:lvlJc w:val="left"/>
      <w:pPr>
        <w:ind w:left="2432" w:hanging="432"/>
      </w:pPr>
      <w:rPr>
        <w:rFonts w:hint="default"/>
        <w:lang w:val="fi-FI" w:eastAsia="en-US" w:bidi="ar-SA"/>
      </w:rPr>
    </w:lvl>
    <w:lvl w:ilvl="3" w:tplc="97D8AD1C">
      <w:numFmt w:val="bullet"/>
      <w:lvlText w:val="•"/>
      <w:lvlJc w:val="left"/>
      <w:pPr>
        <w:ind w:left="3378" w:hanging="432"/>
      </w:pPr>
      <w:rPr>
        <w:rFonts w:hint="default"/>
        <w:lang w:val="fi-FI" w:eastAsia="en-US" w:bidi="ar-SA"/>
      </w:rPr>
    </w:lvl>
    <w:lvl w:ilvl="4" w:tplc="82F2080C">
      <w:numFmt w:val="bullet"/>
      <w:lvlText w:val="•"/>
      <w:lvlJc w:val="left"/>
      <w:pPr>
        <w:ind w:left="4324" w:hanging="432"/>
      </w:pPr>
      <w:rPr>
        <w:rFonts w:hint="default"/>
        <w:lang w:val="fi-FI" w:eastAsia="en-US" w:bidi="ar-SA"/>
      </w:rPr>
    </w:lvl>
    <w:lvl w:ilvl="5" w:tplc="2472A2DA">
      <w:numFmt w:val="bullet"/>
      <w:lvlText w:val="•"/>
      <w:lvlJc w:val="left"/>
      <w:pPr>
        <w:ind w:left="5270" w:hanging="432"/>
      </w:pPr>
      <w:rPr>
        <w:rFonts w:hint="default"/>
        <w:lang w:val="fi-FI" w:eastAsia="en-US" w:bidi="ar-SA"/>
      </w:rPr>
    </w:lvl>
    <w:lvl w:ilvl="6" w:tplc="1C065842">
      <w:numFmt w:val="bullet"/>
      <w:lvlText w:val="•"/>
      <w:lvlJc w:val="left"/>
      <w:pPr>
        <w:ind w:left="6216" w:hanging="432"/>
      </w:pPr>
      <w:rPr>
        <w:rFonts w:hint="default"/>
        <w:lang w:val="fi-FI" w:eastAsia="en-US" w:bidi="ar-SA"/>
      </w:rPr>
    </w:lvl>
    <w:lvl w:ilvl="7" w:tplc="5B5EB5AC">
      <w:numFmt w:val="bullet"/>
      <w:lvlText w:val="•"/>
      <w:lvlJc w:val="left"/>
      <w:pPr>
        <w:ind w:left="7162" w:hanging="432"/>
      </w:pPr>
      <w:rPr>
        <w:rFonts w:hint="default"/>
        <w:lang w:val="fi-FI" w:eastAsia="en-US" w:bidi="ar-SA"/>
      </w:rPr>
    </w:lvl>
    <w:lvl w:ilvl="8" w:tplc="0B94A146">
      <w:numFmt w:val="bullet"/>
      <w:lvlText w:val="•"/>
      <w:lvlJc w:val="left"/>
      <w:pPr>
        <w:ind w:left="8108" w:hanging="432"/>
      </w:pPr>
      <w:rPr>
        <w:rFonts w:hint="default"/>
        <w:lang w:val="fi-FI" w:eastAsia="en-US" w:bidi="ar-SA"/>
      </w:rPr>
    </w:lvl>
  </w:abstractNum>
  <w:abstractNum w:abstractNumId="4" w15:restartNumberingAfterBreak="0">
    <w:nsid w:val="51B43CE0"/>
    <w:multiLevelType w:val="hybridMultilevel"/>
    <w:tmpl w:val="2DAC66EA"/>
    <w:lvl w:ilvl="0" w:tplc="9FDC5E3C">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B68E027C">
      <w:numFmt w:val="bullet"/>
      <w:lvlText w:val="•"/>
      <w:lvlJc w:val="left"/>
      <w:pPr>
        <w:ind w:left="1486" w:hanging="432"/>
      </w:pPr>
      <w:rPr>
        <w:rFonts w:hint="default"/>
        <w:lang w:val="fi-FI" w:eastAsia="en-US" w:bidi="ar-SA"/>
      </w:rPr>
    </w:lvl>
    <w:lvl w:ilvl="2" w:tplc="8E6C48A6">
      <w:numFmt w:val="bullet"/>
      <w:lvlText w:val="•"/>
      <w:lvlJc w:val="left"/>
      <w:pPr>
        <w:ind w:left="2432" w:hanging="432"/>
      </w:pPr>
      <w:rPr>
        <w:rFonts w:hint="default"/>
        <w:lang w:val="fi-FI" w:eastAsia="en-US" w:bidi="ar-SA"/>
      </w:rPr>
    </w:lvl>
    <w:lvl w:ilvl="3" w:tplc="8A8492CE">
      <w:numFmt w:val="bullet"/>
      <w:lvlText w:val="•"/>
      <w:lvlJc w:val="left"/>
      <w:pPr>
        <w:ind w:left="3378" w:hanging="432"/>
      </w:pPr>
      <w:rPr>
        <w:rFonts w:hint="default"/>
        <w:lang w:val="fi-FI" w:eastAsia="en-US" w:bidi="ar-SA"/>
      </w:rPr>
    </w:lvl>
    <w:lvl w:ilvl="4" w:tplc="62D61E8A">
      <w:numFmt w:val="bullet"/>
      <w:lvlText w:val="•"/>
      <w:lvlJc w:val="left"/>
      <w:pPr>
        <w:ind w:left="4324" w:hanging="432"/>
      </w:pPr>
      <w:rPr>
        <w:rFonts w:hint="default"/>
        <w:lang w:val="fi-FI" w:eastAsia="en-US" w:bidi="ar-SA"/>
      </w:rPr>
    </w:lvl>
    <w:lvl w:ilvl="5" w:tplc="0D248BCE">
      <w:numFmt w:val="bullet"/>
      <w:lvlText w:val="•"/>
      <w:lvlJc w:val="left"/>
      <w:pPr>
        <w:ind w:left="5270" w:hanging="432"/>
      </w:pPr>
      <w:rPr>
        <w:rFonts w:hint="default"/>
        <w:lang w:val="fi-FI" w:eastAsia="en-US" w:bidi="ar-SA"/>
      </w:rPr>
    </w:lvl>
    <w:lvl w:ilvl="6" w:tplc="DBDC32A6">
      <w:numFmt w:val="bullet"/>
      <w:lvlText w:val="•"/>
      <w:lvlJc w:val="left"/>
      <w:pPr>
        <w:ind w:left="6216" w:hanging="432"/>
      </w:pPr>
      <w:rPr>
        <w:rFonts w:hint="default"/>
        <w:lang w:val="fi-FI" w:eastAsia="en-US" w:bidi="ar-SA"/>
      </w:rPr>
    </w:lvl>
    <w:lvl w:ilvl="7" w:tplc="500C630C">
      <w:numFmt w:val="bullet"/>
      <w:lvlText w:val="•"/>
      <w:lvlJc w:val="left"/>
      <w:pPr>
        <w:ind w:left="7162" w:hanging="432"/>
      </w:pPr>
      <w:rPr>
        <w:rFonts w:hint="default"/>
        <w:lang w:val="fi-FI" w:eastAsia="en-US" w:bidi="ar-SA"/>
      </w:rPr>
    </w:lvl>
    <w:lvl w:ilvl="8" w:tplc="3B3CD230">
      <w:numFmt w:val="bullet"/>
      <w:lvlText w:val="•"/>
      <w:lvlJc w:val="left"/>
      <w:pPr>
        <w:ind w:left="8108" w:hanging="432"/>
      </w:pPr>
      <w:rPr>
        <w:rFonts w:hint="default"/>
        <w:lang w:val="fi-FI" w:eastAsia="en-US" w:bidi="ar-SA"/>
      </w:rPr>
    </w:lvl>
  </w:abstractNum>
  <w:abstractNum w:abstractNumId="5" w15:restartNumberingAfterBreak="0">
    <w:nsid w:val="7EED26F3"/>
    <w:multiLevelType w:val="hybridMultilevel"/>
    <w:tmpl w:val="E69A2756"/>
    <w:lvl w:ilvl="0" w:tplc="5BEE55A6">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46EC1E16">
      <w:numFmt w:val="bullet"/>
      <w:lvlText w:val="•"/>
      <w:lvlJc w:val="left"/>
      <w:pPr>
        <w:ind w:left="1090" w:hanging="432"/>
      </w:pPr>
      <w:rPr>
        <w:rFonts w:hint="default"/>
        <w:lang w:val="fi-FI" w:eastAsia="en-US" w:bidi="ar-SA"/>
      </w:rPr>
    </w:lvl>
    <w:lvl w:ilvl="2" w:tplc="B8681594">
      <w:numFmt w:val="bullet"/>
      <w:lvlText w:val="•"/>
      <w:lvlJc w:val="left"/>
      <w:pPr>
        <w:ind w:left="2080" w:hanging="432"/>
      </w:pPr>
      <w:rPr>
        <w:rFonts w:hint="default"/>
        <w:lang w:val="fi-FI" w:eastAsia="en-US" w:bidi="ar-SA"/>
      </w:rPr>
    </w:lvl>
    <w:lvl w:ilvl="3" w:tplc="44083C3C">
      <w:numFmt w:val="bullet"/>
      <w:lvlText w:val="•"/>
      <w:lvlJc w:val="left"/>
      <w:pPr>
        <w:ind w:left="3070" w:hanging="432"/>
      </w:pPr>
      <w:rPr>
        <w:rFonts w:hint="default"/>
        <w:lang w:val="fi-FI" w:eastAsia="en-US" w:bidi="ar-SA"/>
      </w:rPr>
    </w:lvl>
    <w:lvl w:ilvl="4" w:tplc="4BB6DFF8">
      <w:numFmt w:val="bullet"/>
      <w:lvlText w:val="•"/>
      <w:lvlJc w:val="left"/>
      <w:pPr>
        <w:ind w:left="4060" w:hanging="432"/>
      </w:pPr>
      <w:rPr>
        <w:rFonts w:hint="default"/>
        <w:lang w:val="fi-FI" w:eastAsia="en-US" w:bidi="ar-SA"/>
      </w:rPr>
    </w:lvl>
    <w:lvl w:ilvl="5" w:tplc="C15C927A">
      <w:numFmt w:val="bullet"/>
      <w:lvlText w:val="•"/>
      <w:lvlJc w:val="left"/>
      <w:pPr>
        <w:ind w:left="5050" w:hanging="432"/>
      </w:pPr>
      <w:rPr>
        <w:rFonts w:hint="default"/>
        <w:lang w:val="fi-FI" w:eastAsia="en-US" w:bidi="ar-SA"/>
      </w:rPr>
    </w:lvl>
    <w:lvl w:ilvl="6" w:tplc="C4E28F32">
      <w:numFmt w:val="bullet"/>
      <w:lvlText w:val="•"/>
      <w:lvlJc w:val="left"/>
      <w:pPr>
        <w:ind w:left="6040" w:hanging="432"/>
      </w:pPr>
      <w:rPr>
        <w:rFonts w:hint="default"/>
        <w:lang w:val="fi-FI" w:eastAsia="en-US" w:bidi="ar-SA"/>
      </w:rPr>
    </w:lvl>
    <w:lvl w:ilvl="7" w:tplc="ED4E6C34">
      <w:numFmt w:val="bullet"/>
      <w:lvlText w:val="•"/>
      <w:lvlJc w:val="left"/>
      <w:pPr>
        <w:ind w:left="7030" w:hanging="432"/>
      </w:pPr>
      <w:rPr>
        <w:rFonts w:hint="default"/>
        <w:lang w:val="fi-FI" w:eastAsia="en-US" w:bidi="ar-SA"/>
      </w:rPr>
    </w:lvl>
    <w:lvl w:ilvl="8" w:tplc="75FE291E">
      <w:numFmt w:val="bullet"/>
      <w:lvlText w:val="•"/>
      <w:lvlJc w:val="left"/>
      <w:pPr>
        <w:ind w:left="8020" w:hanging="432"/>
      </w:pPr>
      <w:rPr>
        <w:rFonts w:hint="default"/>
        <w:lang w:val="fi-FI" w:eastAsia="en-US" w:bidi="ar-SA"/>
      </w:rPr>
    </w:lvl>
  </w:abstractNum>
  <w:num w:numId="1" w16cid:durableId="1796024858">
    <w:abstractNumId w:val="5"/>
  </w:num>
  <w:num w:numId="2" w16cid:durableId="498423250">
    <w:abstractNumId w:val="1"/>
  </w:num>
  <w:num w:numId="3" w16cid:durableId="1930233266">
    <w:abstractNumId w:val="3"/>
  </w:num>
  <w:num w:numId="4" w16cid:durableId="1454247135">
    <w:abstractNumId w:val="2"/>
  </w:num>
  <w:num w:numId="5" w16cid:durableId="905143204">
    <w:abstractNumId w:val="4"/>
  </w:num>
  <w:num w:numId="6" w16cid:durableId="103391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3"/>
    <w:rsid w:val="00632932"/>
    <w:rsid w:val="009521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DA8260A"/>
  <w15:docId w15:val="{ECECABF1-834F-4B4A-BDD7-7A827D21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ourier New" w:eastAsia="Courier New" w:hAnsi="Courier New" w:cs="Courier New"/>
      <w:lang w:val="fi-FI"/>
    </w:rPr>
  </w:style>
  <w:style w:type="paragraph" w:styleId="Otsikko1">
    <w:name w:val="heading 1"/>
    <w:basedOn w:val="Normaali"/>
    <w:uiPriority w:val="9"/>
    <w:qFormat/>
    <w:pPr>
      <w:ind w:left="100"/>
      <w:outlineLvl w:val="0"/>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rPr>
      <w:sz w:val="24"/>
      <w:szCs w:val="24"/>
    </w:rPr>
  </w:style>
  <w:style w:type="paragraph" w:styleId="Luettelokappale">
    <w:name w:val="List Paragraph"/>
    <w:basedOn w:val="Normaali"/>
    <w:uiPriority w:val="1"/>
    <w:qFormat/>
    <w:pPr>
      <w:ind w:left="100"/>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9887</Characters>
  <Application>Microsoft Office Word</Application>
  <DocSecurity>0</DocSecurity>
  <Lines>82</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Kirsi Färm</cp:lastModifiedBy>
  <cp:revision>2</cp:revision>
  <dcterms:created xsi:type="dcterms:W3CDTF">2023-04-19T07:12:00Z</dcterms:created>
  <dcterms:modified xsi:type="dcterms:W3CDTF">2023-04-19T07:12:00Z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JasperReports Library version 6.18.1-9d75d1969e774d4f179fb3be8401e98a0e6d1611</vt:lpwstr>
  </property>
  <property fmtid="{D5CDD505-2E9C-101B-9397-08002B2CF9AE}" pid="4" name="LastSaved">
    <vt:filetime>2023-04-18T00:00:00Z</vt:filetime>
  </property>
  <property fmtid="{D5CDD505-2E9C-101B-9397-08002B2CF9AE}" pid="5" name="Producer">
    <vt:lpwstr>iText 2.1.7 by 1T3XT</vt:lpwstr>
  </property>
</Properties>
</file>